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E" w:rsidRPr="00D50ACE" w:rsidRDefault="00D50ACE" w:rsidP="00D50AC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-76200</wp:posOffset>
            </wp:positionV>
            <wp:extent cx="495300" cy="619125"/>
            <wp:effectExtent l="1905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ACE" w:rsidRPr="00D50ACE" w:rsidRDefault="00D50ACE" w:rsidP="00D50AC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D50ACE" w:rsidRPr="00D50ACE" w:rsidTr="007601E6">
        <w:trPr>
          <w:trHeight w:hRule="exact" w:val="1465"/>
        </w:trPr>
        <w:tc>
          <w:tcPr>
            <w:tcW w:w="9648" w:type="dxa"/>
            <w:gridSpan w:val="10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0ACE">
              <w:rPr>
                <w:rFonts w:ascii="Times New Roman" w:hAnsi="Times New Roman" w:cs="Times New Roman"/>
                <w:b/>
                <w:sz w:val="24"/>
              </w:rPr>
              <w:t>Администрация Октябрьского района</w:t>
            </w:r>
          </w:p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0ACE">
              <w:rPr>
                <w:rFonts w:ascii="Times New Roman" w:hAnsi="Times New Roman" w:cs="Times New Roman"/>
                <w:b/>
                <w:sz w:val="24"/>
              </w:rPr>
              <w:t>УПРАВЛЕНИЕ ОБРАЗОВАНИЯ И МОЛОДЕЖНОЙ ПОЛИТИКИ</w:t>
            </w:r>
          </w:p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</w:rPr>
            </w:pPr>
          </w:p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</w:rPr>
            </w:pPr>
            <w:r w:rsidRPr="00D50ACE">
              <w:rPr>
                <w:rFonts w:ascii="Times New Roman" w:hAnsi="Times New Roman" w:cs="Times New Roman"/>
                <w:b/>
                <w:spacing w:val="40"/>
                <w:sz w:val="24"/>
              </w:rPr>
              <w:t>ПРИКАЗ</w:t>
            </w:r>
          </w:p>
        </w:tc>
      </w:tr>
      <w:tr w:rsidR="00D50ACE" w:rsidRPr="00D50ACE" w:rsidTr="007601E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0ACE" w:rsidRPr="00D50ACE" w:rsidRDefault="00D50ACE" w:rsidP="000D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2</w:t>
            </w:r>
            <w:r w:rsidR="000D5E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0ACE" w:rsidRPr="00D50ACE" w:rsidRDefault="00DE4DCD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</w:t>
            </w:r>
            <w:r w:rsidR="00D50ACE" w:rsidRPr="00D50ACE">
              <w:rPr>
                <w:rFonts w:ascii="Times New Roman" w:hAnsi="Times New Roman" w:cs="Times New Roman"/>
                <w:sz w:val="24"/>
              </w:rPr>
              <w:t>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0ACE" w:rsidRPr="00D50ACE" w:rsidRDefault="000D5E00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816</w:t>
            </w:r>
            <w:r w:rsidR="00D50ACE" w:rsidRPr="00D50ACE">
              <w:rPr>
                <w:rFonts w:ascii="Times New Roman" w:hAnsi="Times New Roman" w:cs="Times New Roman"/>
                <w:sz w:val="24"/>
              </w:rPr>
              <w:t>-од</w:t>
            </w:r>
          </w:p>
        </w:tc>
      </w:tr>
      <w:tr w:rsidR="00D50ACE" w:rsidRPr="00D50ACE" w:rsidTr="007601E6">
        <w:trPr>
          <w:trHeight w:hRule="exact" w:val="567"/>
        </w:trPr>
        <w:tc>
          <w:tcPr>
            <w:tcW w:w="9648" w:type="dxa"/>
            <w:gridSpan w:val="10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п.г.т. Октябрьское</w:t>
            </w:r>
          </w:p>
        </w:tc>
      </w:tr>
    </w:tbl>
    <w:p w:rsidR="00D50ACE" w:rsidRPr="00D50ACE" w:rsidRDefault="00D50ACE" w:rsidP="00D50AC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D50ACE" w:rsidRPr="00D50ACE" w:rsidRDefault="00D50ACE" w:rsidP="00D50ACE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О проведении муниципальных конкурсов профессионального мастерства </w:t>
      </w:r>
    </w:p>
    <w:p w:rsidR="00D50ACE" w:rsidRPr="00D50ACE" w:rsidRDefault="00D50ACE" w:rsidP="00D50ACE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в сфере образования «Самый классный </w:t>
      </w:r>
      <w:proofErr w:type="spellStart"/>
      <w:proofErr w:type="gramStart"/>
      <w:r w:rsidRPr="00D50ACE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– 2014» и </w:t>
      </w:r>
    </w:p>
    <w:p w:rsidR="00D50ACE" w:rsidRPr="00D50ACE" w:rsidRDefault="00D50ACE" w:rsidP="00D50ACE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«Педагог-психолог года Октябрьского района – 2014»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Управления образования и молодежной политики             на 2014 год, в целях выявления, поддержки и </w:t>
      </w:r>
      <w:proofErr w:type="gramStart"/>
      <w:r w:rsidRPr="00D50ACE">
        <w:rPr>
          <w:rFonts w:ascii="Times New Roman" w:hAnsi="Times New Roman" w:cs="Times New Roman"/>
          <w:sz w:val="24"/>
          <w:szCs w:val="24"/>
        </w:rPr>
        <w:t>поощрения</w:t>
      </w:r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творчески работающих педагогов, повышения престижа педагогического труда, распространения передового педагогического опыта на территории Октябрьского района,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D50ACE">
        <w:rPr>
          <w:rFonts w:ascii="Times New Roman" w:hAnsi="Times New Roman" w:cs="Times New Roman"/>
          <w:sz w:val="24"/>
          <w:szCs w:val="24"/>
        </w:rPr>
        <w:t>: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pStyle w:val="11"/>
        <w:jc w:val="both"/>
        <w:rPr>
          <w:b w:val="0"/>
          <w:i w:val="0"/>
          <w:sz w:val="24"/>
          <w:szCs w:val="24"/>
        </w:rPr>
      </w:pPr>
    </w:p>
    <w:p w:rsidR="00D50ACE" w:rsidRPr="00D50ACE" w:rsidRDefault="00D50ACE" w:rsidP="00D50ACE">
      <w:pPr>
        <w:widowControl w:val="0"/>
        <w:numPr>
          <w:ilvl w:val="0"/>
          <w:numId w:val="19"/>
        </w:numPr>
        <w:tabs>
          <w:tab w:val="clear" w:pos="945"/>
          <w:tab w:val="num" w:pos="0"/>
          <w:tab w:val="left" w:pos="142"/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Провести с 22 декабря 2014 года по 10 февраля 2015 года муниципальные конкурсы профессионального мастерства в сфере образования «Самый классный </w:t>
      </w:r>
      <w:proofErr w:type="spellStart"/>
      <w:proofErr w:type="gramStart"/>
      <w:r w:rsidRPr="00D50ACE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– 2014» и «Педагог-психолог года Октябрьского района – 2014» в заочной форме (см. Положение о проведении муниципального этапа всероссийского конкурса профессионального мастерства в сфере образования Октябрьского района «Педагог года Октябрьского района – 2014»).</w:t>
      </w:r>
    </w:p>
    <w:p w:rsidR="00D50ACE" w:rsidRPr="00D50ACE" w:rsidRDefault="00D50ACE" w:rsidP="00D50ACE">
      <w:pPr>
        <w:widowControl w:val="0"/>
        <w:numPr>
          <w:ilvl w:val="0"/>
          <w:numId w:val="19"/>
        </w:numPr>
        <w:tabs>
          <w:tab w:val="clear" w:pos="945"/>
          <w:tab w:val="num" w:pos="0"/>
          <w:tab w:val="left" w:pos="142"/>
          <w:tab w:val="left" w:pos="284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D50AC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за проведение конкурсов Муниципальное казённое учреждение «Центр развития образования Октябрьского района» (Т.Р.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).</w:t>
      </w:r>
    </w:p>
    <w:p w:rsidR="00D50ACE" w:rsidRPr="00D50ACE" w:rsidRDefault="00D50ACE" w:rsidP="00D50ACE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3. Утвердить состав организационного комитета Конкурса (Приложение 2).</w:t>
      </w:r>
    </w:p>
    <w:p w:rsidR="00D50ACE" w:rsidRPr="00D50ACE" w:rsidRDefault="00D50ACE" w:rsidP="00D50ACE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4. Руководителям образовательных организаций района до 12 декабря 2014 года обеспечить предоставление документов для регистрации участников конкурсов согласно перечню, содержащемуся в Положении на электронный адрес Муниципального казённого учреждения «Центр развития образования Октябрьского района»: </w:t>
      </w:r>
      <w:hyperlink r:id="rId6" w:history="1">
        <w:r w:rsidRPr="00D50AC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oktmmc</w:t>
        </w:r>
        <w:r w:rsidRPr="00D50ACE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D50AC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D50AC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D50AC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D50ACE">
        <w:rPr>
          <w:rFonts w:ascii="Times New Roman" w:hAnsi="Times New Roman" w:cs="Times New Roman"/>
          <w:sz w:val="24"/>
          <w:szCs w:val="24"/>
        </w:rPr>
        <w:t>.</w:t>
      </w:r>
    </w:p>
    <w:p w:rsidR="00D50ACE" w:rsidRPr="00D50ACE" w:rsidRDefault="00D50ACE" w:rsidP="00D50ACE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5. Контроль исполнения приказа оставляю за собой.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ACE">
        <w:rPr>
          <w:rFonts w:ascii="Times New Roman" w:hAnsi="Times New Roman" w:cs="Times New Roman"/>
          <w:bCs/>
          <w:sz w:val="24"/>
          <w:szCs w:val="24"/>
        </w:rPr>
        <w:t xml:space="preserve"> Начальник Управления                                                                                        Т.Б. Киселева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  <w:r w:rsidRPr="00D50ACE">
        <w:rPr>
          <w:rFonts w:ascii="Times New Roman" w:hAnsi="Times New Roman" w:cs="Times New Roman"/>
          <w:bCs/>
          <w:sz w:val="16"/>
          <w:szCs w:val="24"/>
        </w:rPr>
        <w:t xml:space="preserve">Рассылка: </w:t>
      </w:r>
    </w:p>
    <w:p w:rsidR="00D50ACE" w:rsidRPr="00D50ACE" w:rsidRDefault="00D50ACE" w:rsidP="00D50ACE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24"/>
        </w:rPr>
      </w:pPr>
      <w:r w:rsidRPr="00D50ACE">
        <w:rPr>
          <w:rFonts w:ascii="Times New Roman" w:hAnsi="Times New Roman" w:cs="Times New Roman"/>
          <w:bCs/>
          <w:sz w:val="16"/>
          <w:szCs w:val="24"/>
        </w:rPr>
        <w:t>в дело – 1 экз.</w:t>
      </w:r>
    </w:p>
    <w:p w:rsidR="00D50ACE" w:rsidRPr="00D50ACE" w:rsidRDefault="00D50ACE" w:rsidP="00D50ACE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24"/>
        </w:rPr>
      </w:pPr>
      <w:r w:rsidRPr="00D50ACE">
        <w:rPr>
          <w:rFonts w:ascii="Times New Roman" w:hAnsi="Times New Roman" w:cs="Times New Roman"/>
          <w:bCs/>
          <w:sz w:val="16"/>
          <w:szCs w:val="24"/>
        </w:rPr>
        <w:t>отдел общего образования – 1 экз.</w:t>
      </w:r>
    </w:p>
    <w:p w:rsidR="00D50ACE" w:rsidRPr="00D50ACE" w:rsidRDefault="00D50ACE" w:rsidP="00D50ACE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D50ACE">
        <w:rPr>
          <w:rFonts w:ascii="Times New Roman" w:hAnsi="Times New Roman" w:cs="Times New Roman"/>
          <w:bCs/>
          <w:sz w:val="16"/>
          <w:szCs w:val="24"/>
        </w:rPr>
        <w:t>3. МКОУ – 41 экз.</w:t>
      </w:r>
      <w:r w:rsidRPr="00D50ACE">
        <w:rPr>
          <w:rFonts w:ascii="Times New Roman" w:hAnsi="Times New Roman" w:cs="Times New Roman"/>
          <w:sz w:val="16"/>
          <w:szCs w:val="24"/>
        </w:rPr>
        <w:t xml:space="preserve"> </w:t>
      </w:r>
    </w:p>
    <w:p w:rsidR="00D50ACE" w:rsidRPr="00D50ACE" w:rsidRDefault="00D50ACE" w:rsidP="00D50ACE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50ACE" w:rsidRPr="00D50ACE" w:rsidRDefault="00D50ACE" w:rsidP="00D50ACE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D50ACE">
        <w:rPr>
          <w:rFonts w:ascii="Times New Roman" w:hAnsi="Times New Roman" w:cs="Times New Roman"/>
          <w:sz w:val="16"/>
          <w:szCs w:val="24"/>
        </w:rPr>
        <w:t xml:space="preserve">Исполнитель: </w:t>
      </w:r>
    </w:p>
    <w:p w:rsidR="00D50ACE" w:rsidRPr="00D50ACE" w:rsidRDefault="00D50ACE" w:rsidP="00D50ACE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D50ACE">
        <w:rPr>
          <w:rFonts w:ascii="Times New Roman" w:hAnsi="Times New Roman" w:cs="Times New Roman"/>
          <w:sz w:val="16"/>
          <w:szCs w:val="18"/>
        </w:rPr>
        <w:t>Заместитель директора МКУ «ЦРО»</w:t>
      </w:r>
    </w:p>
    <w:p w:rsidR="00D50ACE" w:rsidRPr="00D50ACE" w:rsidRDefault="00D50ACE" w:rsidP="00D50ACE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D50ACE">
        <w:rPr>
          <w:rFonts w:ascii="Times New Roman" w:hAnsi="Times New Roman" w:cs="Times New Roman"/>
          <w:sz w:val="16"/>
          <w:szCs w:val="18"/>
        </w:rPr>
        <w:t>Марина Александровна Язовских</w:t>
      </w:r>
    </w:p>
    <w:p w:rsidR="00D50ACE" w:rsidRPr="00D50ACE" w:rsidRDefault="00D50ACE" w:rsidP="00D50ACE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  <w:r w:rsidRPr="00D50ACE">
        <w:rPr>
          <w:rFonts w:ascii="Times New Roman" w:hAnsi="Times New Roman" w:cs="Times New Roman"/>
          <w:sz w:val="16"/>
          <w:szCs w:val="26"/>
        </w:rPr>
        <w:t>тел. 8 (34678) 49-9-95</w:t>
      </w:r>
      <w:r w:rsidRPr="00D50ACE">
        <w:rPr>
          <w:rFonts w:ascii="Times New Roman" w:hAnsi="Times New Roman" w:cs="Times New Roman"/>
          <w:sz w:val="16"/>
          <w:szCs w:val="24"/>
        </w:rPr>
        <w:br w:type="page"/>
      </w:r>
    </w:p>
    <w:p w:rsidR="00D50ACE" w:rsidRPr="00D50ACE" w:rsidRDefault="00D50ACE" w:rsidP="00D50ACE">
      <w:pPr>
        <w:widowControl w:val="0"/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lastRenderedPageBreak/>
        <w:t>Приложение 1</w:t>
      </w:r>
    </w:p>
    <w:p w:rsidR="00D50ACE" w:rsidRPr="00D50ACE" w:rsidRDefault="00D50ACE" w:rsidP="00D50ACE">
      <w:pPr>
        <w:widowControl w:val="0"/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к приказу Управления образования</w:t>
      </w:r>
    </w:p>
    <w:p w:rsidR="00D50ACE" w:rsidRPr="00D50ACE" w:rsidRDefault="00D50ACE" w:rsidP="00D50A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 xml:space="preserve"> и молодежной политики</w:t>
      </w:r>
    </w:p>
    <w:p w:rsidR="00D50ACE" w:rsidRPr="00D50ACE" w:rsidRDefault="00D50ACE" w:rsidP="00D50A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от 05.09. 2014 № 589-од</w:t>
      </w:r>
    </w:p>
    <w:p w:rsidR="00D50ACE" w:rsidRPr="00D50ACE" w:rsidRDefault="00D50ACE" w:rsidP="00D50ACE">
      <w:pPr>
        <w:pStyle w:val="ae"/>
        <w:ind w:left="3119"/>
        <w:jc w:val="right"/>
        <w:rPr>
          <w:rFonts w:ascii="Times New Roman" w:hAnsi="Times New Roman" w:cs="Times New Roman"/>
          <w:b w:val="0"/>
          <w:i/>
          <w:sz w:val="22"/>
        </w:rPr>
      </w:pPr>
    </w:p>
    <w:p w:rsidR="00D50ACE" w:rsidRPr="00D50ACE" w:rsidRDefault="00D50ACE" w:rsidP="00D50ACE">
      <w:pPr>
        <w:pStyle w:val="11"/>
        <w:ind w:firstLine="720"/>
        <w:jc w:val="center"/>
        <w:rPr>
          <w:i w:val="0"/>
          <w:sz w:val="24"/>
          <w:szCs w:val="24"/>
        </w:rPr>
      </w:pPr>
    </w:p>
    <w:p w:rsidR="00D50ACE" w:rsidRPr="00D50ACE" w:rsidRDefault="00D50ACE" w:rsidP="00D50ACE">
      <w:pPr>
        <w:pStyle w:val="11"/>
        <w:jc w:val="center"/>
        <w:rPr>
          <w:i w:val="0"/>
          <w:sz w:val="24"/>
          <w:szCs w:val="24"/>
        </w:rPr>
      </w:pPr>
      <w:r w:rsidRPr="00D50ACE">
        <w:rPr>
          <w:i w:val="0"/>
          <w:sz w:val="24"/>
          <w:szCs w:val="24"/>
        </w:rPr>
        <w:t xml:space="preserve">ПОЛОЖЕНИЕ </w:t>
      </w:r>
    </w:p>
    <w:p w:rsidR="00D50ACE" w:rsidRPr="00D50ACE" w:rsidRDefault="00D50ACE" w:rsidP="00D50ACE">
      <w:pPr>
        <w:pStyle w:val="11"/>
        <w:jc w:val="center"/>
        <w:rPr>
          <w:i w:val="0"/>
          <w:sz w:val="24"/>
          <w:szCs w:val="24"/>
        </w:rPr>
      </w:pPr>
      <w:r w:rsidRPr="00D50ACE">
        <w:rPr>
          <w:i w:val="0"/>
          <w:sz w:val="24"/>
          <w:szCs w:val="24"/>
        </w:rPr>
        <w:t xml:space="preserve">о проведении муниципального этапа </w:t>
      </w:r>
    </w:p>
    <w:p w:rsidR="00D50ACE" w:rsidRPr="00D50ACE" w:rsidRDefault="00D50ACE" w:rsidP="00D50ACE">
      <w:pPr>
        <w:pStyle w:val="11"/>
        <w:jc w:val="center"/>
        <w:rPr>
          <w:i w:val="0"/>
          <w:sz w:val="24"/>
          <w:szCs w:val="24"/>
        </w:rPr>
      </w:pPr>
      <w:r w:rsidRPr="00D50ACE">
        <w:rPr>
          <w:i w:val="0"/>
          <w:sz w:val="24"/>
          <w:szCs w:val="24"/>
        </w:rPr>
        <w:t xml:space="preserve">всероссийского конкурса профессионального мастерства </w:t>
      </w:r>
    </w:p>
    <w:p w:rsidR="00D50ACE" w:rsidRPr="00D50ACE" w:rsidRDefault="00D50ACE" w:rsidP="00D50ACE">
      <w:pPr>
        <w:pStyle w:val="11"/>
        <w:jc w:val="center"/>
        <w:rPr>
          <w:i w:val="0"/>
          <w:sz w:val="24"/>
          <w:szCs w:val="24"/>
        </w:rPr>
      </w:pPr>
      <w:r w:rsidRPr="00D50ACE">
        <w:rPr>
          <w:i w:val="0"/>
          <w:sz w:val="24"/>
          <w:szCs w:val="24"/>
        </w:rPr>
        <w:t>в сфере образования Октябрьского района</w:t>
      </w:r>
    </w:p>
    <w:p w:rsidR="00D50ACE" w:rsidRPr="00D50ACE" w:rsidRDefault="00D50ACE" w:rsidP="00D50ACE">
      <w:pPr>
        <w:pStyle w:val="11"/>
        <w:jc w:val="center"/>
        <w:rPr>
          <w:i w:val="0"/>
          <w:sz w:val="24"/>
          <w:szCs w:val="24"/>
        </w:rPr>
      </w:pPr>
      <w:r w:rsidRPr="00D50ACE">
        <w:rPr>
          <w:i w:val="0"/>
          <w:sz w:val="24"/>
          <w:szCs w:val="24"/>
        </w:rPr>
        <w:t>«Педагог года Октябрьского района – 2014»</w:t>
      </w:r>
    </w:p>
    <w:p w:rsidR="00D50ACE" w:rsidRPr="00D50ACE" w:rsidRDefault="00D50ACE" w:rsidP="00D50A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CE" w:rsidRPr="00D50ACE" w:rsidRDefault="00D50ACE" w:rsidP="00D50ACE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50ACE" w:rsidRPr="00D50ACE" w:rsidRDefault="00D50ACE" w:rsidP="00D50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1.1. Настоящее Положение определяет место, сроки, требования к составу участников и представлению материалов, формированию жюри, конкурсные мероприятия, включая отбор лауреатов и победителей муниципального этапа всероссийского конкурса профессионального мастерства в сфере образования Октябрьского района «Педагог года Октябрьского района – 2014»:</w:t>
      </w:r>
    </w:p>
    <w:p w:rsidR="00D50ACE" w:rsidRPr="00D50ACE" w:rsidRDefault="00D50ACE" w:rsidP="00D50ACE">
      <w:pPr>
        <w:numPr>
          <w:ilvl w:val="0"/>
          <w:numId w:val="12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«Учитель года Октябрьского района – 2014»; </w:t>
      </w:r>
    </w:p>
    <w:p w:rsidR="00D50ACE" w:rsidRPr="00D50ACE" w:rsidRDefault="00D50ACE" w:rsidP="00D50ACE">
      <w:pPr>
        <w:numPr>
          <w:ilvl w:val="0"/>
          <w:numId w:val="12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«Сердце отдаю детям – 2014»; </w:t>
      </w:r>
    </w:p>
    <w:p w:rsidR="00D50ACE" w:rsidRPr="00D50ACE" w:rsidRDefault="00D50ACE" w:rsidP="00D50ACE">
      <w:pPr>
        <w:numPr>
          <w:ilvl w:val="0"/>
          <w:numId w:val="12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«Воспитатель дошкольной образовательной организации Октябрьского района – 2014»;</w:t>
      </w:r>
    </w:p>
    <w:p w:rsidR="00D50ACE" w:rsidRPr="00D50ACE" w:rsidRDefault="00D50ACE" w:rsidP="00D50ACE">
      <w:pPr>
        <w:numPr>
          <w:ilvl w:val="0"/>
          <w:numId w:val="12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D50ACE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– 2014», </w:t>
      </w:r>
    </w:p>
    <w:p w:rsidR="00D50ACE" w:rsidRPr="00D50ACE" w:rsidRDefault="00D50ACE" w:rsidP="00D50ACE">
      <w:pPr>
        <w:numPr>
          <w:ilvl w:val="0"/>
          <w:numId w:val="12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«Педагог-психолог года Октябрьского района – 2014» (далее – конкурсы). </w:t>
      </w:r>
    </w:p>
    <w:p w:rsidR="00D50ACE" w:rsidRPr="00D50ACE" w:rsidRDefault="00D50ACE" w:rsidP="00D50ACE">
      <w:pPr>
        <w:tabs>
          <w:tab w:val="num" w:pos="426"/>
          <w:tab w:val="left" w:pos="993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1.2. Конкурсы «Учитель года Октябрьского района – 2014»; «Сердце отдаю детям – 2014»; «Воспитатель дошкольной образовательной организации Октябрьского района – 2014» </w:t>
      </w:r>
      <w:r w:rsidRPr="00D50ACE">
        <w:rPr>
          <w:rFonts w:ascii="Times New Roman" w:hAnsi="Times New Roman" w:cs="Times New Roman"/>
          <w:b/>
          <w:sz w:val="24"/>
          <w:szCs w:val="24"/>
        </w:rPr>
        <w:t>проводятся с 25 по 27 сентября 2014 года</w:t>
      </w:r>
      <w:r w:rsidRPr="00D50A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. Октябрьское.</w:t>
      </w:r>
    </w:p>
    <w:p w:rsidR="00D50ACE" w:rsidRPr="00D50ACE" w:rsidRDefault="00D50ACE" w:rsidP="00D50ACE">
      <w:pPr>
        <w:tabs>
          <w:tab w:val="num" w:pos="426"/>
          <w:tab w:val="left" w:pos="993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Конкурсы «Самый классный </w:t>
      </w:r>
      <w:proofErr w:type="spellStart"/>
      <w:proofErr w:type="gramStart"/>
      <w:r w:rsidRPr="00D50ACE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– 2014» и «Педагог-психолог года Октябрьского района – 2014» проводятся в заочной форме.</w:t>
      </w:r>
    </w:p>
    <w:p w:rsidR="00D50ACE" w:rsidRPr="00D50ACE" w:rsidRDefault="00D50ACE" w:rsidP="00D50ACE">
      <w:pPr>
        <w:pStyle w:val="ConsPlusNormal"/>
        <w:widowControl/>
        <w:tabs>
          <w:tab w:val="num" w:pos="426"/>
        </w:tabs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1.3. Организаторами конкурсов являются Управление образования и молодежной политики администрации Октябрьского района (далее -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) совместно с Муниципальным казённым учреждением «Центр развития образования Октябрьского района» (далее – МКУ «ЦРО»).</w:t>
      </w:r>
    </w:p>
    <w:p w:rsidR="00D50ACE" w:rsidRPr="00D50ACE" w:rsidRDefault="00D50ACE" w:rsidP="00D50ACE">
      <w:pPr>
        <w:pStyle w:val="ConsPlusNormal"/>
        <w:widowControl/>
        <w:tabs>
          <w:tab w:val="num" w:pos="426"/>
        </w:tabs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1.4. Общее руководство проведением конкурсов и их организационным обеспечением осуществляет организационный комитет конкурсов (далее – оргкомитет). Списочный состав оргкомитета утверждается приказом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.</w:t>
      </w:r>
    </w:p>
    <w:p w:rsidR="00D50ACE" w:rsidRPr="00D50ACE" w:rsidRDefault="00D50ACE" w:rsidP="00D50ACE">
      <w:pPr>
        <w:pStyle w:val="ConsPlusNormal"/>
        <w:widowControl/>
        <w:tabs>
          <w:tab w:val="num" w:pos="426"/>
        </w:tabs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1.5. Основными принципами конкурсов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1.6. Информация о конкурсах размещается на сайтах: МКУ «ЦРО» –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D50ACE">
          <w:rPr>
            <w:rStyle w:val="a7"/>
            <w:rFonts w:ascii="Times New Roman" w:eastAsia="Arial Unicode MS" w:hAnsi="Times New Roman" w:cs="Times New Roman"/>
            <w:b/>
            <w:sz w:val="24"/>
            <w:szCs w:val="24"/>
          </w:rPr>
          <w:t>http://oktcro.ru/</w:t>
        </w:r>
      </w:hyperlink>
      <w:r w:rsidRPr="00D50ACE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–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D50ACE">
          <w:rPr>
            <w:rStyle w:val="a7"/>
            <w:rFonts w:ascii="Times New Roman" w:eastAsia="Arial Unicode MS" w:hAnsi="Times New Roman" w:cs="Times New Roman"/>
            <w:b/>
            <w:sz w:val="24"/>
            <w:szCs w:val="24"/>
          </w:rPr>
          <w:t>http://oktedu.ru/</w:t>
        </w:r>
      </w:hyperlink>
      <w:r w:rsidRPr="00D50ACE">
        <w:rPr>
          <w:rFonts w:ascii="Times New Roman" w:hAnsi="Times New Roman" w:cs="Times New Roman"/>
          <w:b/>
          <w:sz w:val="24"/>
          <w:szCs w:val="24"/>
        </w:rPr>
        <w:t>.</w:t>
      </w:r>
    </w:p>
    <w:p w:rsidR="00D50ACE" w:rsidRPr="00D50ACE" w:rsidRDefault="00D50ACE" w:rsidP="00D50ACE">
      <w:pPr>
        <w:pStyle w:val="11"/>
        <w:shd w:val="clear" w:color="auto" w:fill="FFFFFF"/>
        <w:tabs>
          <w:tab w:val="num" w:pos="426"/>
        </w:tabs>
        <w:ind w:left="11" w:firstLine="556"/>
        <w:jc w:val="both"/>
        <w:rPr>
          <w:i w:val="0"/>
          <w:sz w:val="24"/>
          <w:szCs w:val="24"/>
        </w:rPr>
      </w:pPr>
      <w:r w:rsidRPr="00D50ACE">
        <w:rPr>
          <w:b w:val="0"/>
          <w:i w:val="0"/>
          <w:sz w:val="24"/>
          <w:szCs w:val="24"/>
        </w:rPr>
        <w:t>1.7. В 2014 году конкурсы проводятся под знаком Года культуры, девиз конкурсов:</w:t>
      </w:r>
      <w:r w:rsidRPr="00D50ACE">
        <w:rPr>
          <w:sz w:val="24"/>
          <w:szCs w:val="24"/>
        </w:rPr>
        <w:t xml:space="preserve"> </w:t>
      </w:r>
      <w:r w:rsidRPr="00D50ACE">
        <w:rPr>
          <w:i w:val="0"/>
          <w:sz w:val="24"/>
          <w:szCs w:val="24"/>
        </w:rPr>
        <w:t>«Сердце, воображение и разум — вот та среда, где зарождается культура»                 К.Г. Паустовский.</w:t>
      </w:r>
    </w:p>
    <w:p w:rsidR="00D50ACE" w:rsidRPr="00D50ACE" w:rsidRDefault="00D50ACE" w:rsidP="00D50ACE">
      <w:pPr>
        <w:pStyle w:val="11"/>
        <w:shd w:val="clear" w:color="auto" w:fill="FFFFFF"/>
        <w:tabs>
          <w:tab w:val="num" w:pos="426"/>
        </w:tabs>
        <w:ind w:left="11" w:firstLine="556"/>
        <w:jc w:val="both"/>
        <w:rPr>
          <w:i w:val="0"/>
          <w:sz w:val="24"/>
          <w:szCs w:val="24"/>
        </w:rPr>
      </w:pPr>
    </w:p>
    <w:p w:rsidR="00D50ACE" w:rsidRPr="00D50ACE" w:rsidRDefault="00D50ACE" w:rsidP="00D50AC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0ACE"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</w:p>
    <w:p w:rsidR="00D50ACE" w:rsidRPr="00D50ACE" w:rsidRDefault="00D50ACE" w:rsidP="00D50AC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2.1. </w:t>
      </w:r>
      <w:r w:rsidRPr="00D50ACE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конкурса </w:t>
      </w:r>
      <w:r w:rsidRPr="00D50ACE">
        <w:rPr>
          <w:rFonts w:ascii="Times New Roman" w:hAnsi="Times New Roman" w:cs="Times New Roman"/>
          <w:sz w:val="24"/>
          <w:szCs w:val="24"/>
        </w:rPr>
        <w:t>«Педагог года Октябрьского района – 2014»</w:t>
      </w: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– формирование общественного мнения о системе образования </w:t>
      </w:r>
      <w:r w:rsidRPr="00D50ACE">
        <w:rPr>
          <w:rFonts w:ascii="Times New Roman" w:hAnsi="Times New Roman" w:cs="Times New Roman"/>
          <w:sz w:val="24"/>
        </w:rPr>
        <w:t>Октябрьского района</w:t>
      </w:r>
      <w:r w:rsidRPr="00D50ACE">
        <w:rPr>
          <w:rFonts w:ascii="Times New Roman" w:hAnsi="Times New Roman" w:cs="Times New Roman"/>
          <w:sz w:val="32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</w:rPr>
        <w:t xml:space="preserve">как социальном институте, определяющем приоритетные направления общественного развития; </w:t>
      </w: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– предъявление лучших </w:t>
      </w:r>
      <w:proofErr w:type="gramStart"/>
      <w:r w:rsidRPr="00D50ACE">
        <w:rPr>
          <w:rFonts w:ascii="Times New Roman" w:hAnsi="Times New Roman" w:cs="Times New Roman"/>
          <w:sz w:val="24"/>
          <w:szCs w:val="24"/>
        </w:rPr>
        <w:t xml:space="preserve">образцов профессиональной деятельности педагогов </w:t>
      </w:r>
      <w:r w:rsidRPr="00D50ACE">
        <w:rPr>
          <w:rFonts w:ascii="Times New Roman" w:hAnsi="Times New Roman" w:cs="Times New Roman"/>
          <w:sz w:val="24"/>
        </w:rPr>
        <w:t>Октябрьского района</w:t>
      </w:r>
      <w:r w:rsidRPr="00D50ACE">
        <w:rPr>
          <w:rFonts w:ascii="Times New Roman" w:hAnsi="Times New Roman" w:cs="Times New Roman"/>
          <w:sz w:val="24"/>
          <w:szCs w:val="24"/>
        </w:rPr>
        <w:t xml:space="preserve"> широкой общественности</w:t>
      </w:r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lastRenderedPageBreak/>
        <w:t xml:space="preserve"> – повышение социального престижа профессии педагога. </w:t>
      </w: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2.2.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конкурса: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– выявление талантливых педагогов, обобщение и распространение их профессионального опыта; </w:t>
      </w: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– обеспечение преемственности лучших педагогических традиций, развитие духовно-нравственного потенциала молодежи; </w:t>
      </w: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– создание условий для профессионального и карьерного роста педагогов, поддержка в реализации социально-значимых проектов; </w:t>
      </w: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– формирование кадрового резерва руководителей в области образования из числа участников конкурсов; </w:t>
      </w: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– повышение уровня профессионального мастерства педагогов </w:t>
      </w:r>
      <w:r w:rsidRPr="00D50ACE">
        <w:rPr>
          <w:rFonts w:ascii="Times New Roman" w:hAnsi="Times New Roman" w:cs="Times New Roman"/>
          <w:sz w:val="24"/>
        </w:rPr>
        <w:t>Октябрьского района</w:t>
      </w:r>
      <w:r w:rsidRPr="00D50ACE">
        <w:rPr>
          <w:rFonts w:ascii="Times New Roman" w:hAnsi="Times New Roman" w:cs="Times New Roman"/>
          <w:sz w:val="24"/>
          <w:szCs w:val="24"/>
        </w:rPr>
        <w:t>.</w:t>
      </w: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tabs>
          <w:tab w:val="num" w:pos="426"/>
        </w:tabs>
        <w:spacing w:after="0" w:line="240" w:lineRule="auto"/>
        <w:ind w:left="11" w:firstLine="556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0ACE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D50ACE" w:rsidRPr="00D50ACE" w:rsidRDefault="00D50ACE" w:rsidP="00D50ACE">
      <w:pPr>
        <w:tabs>
          <w:tab w:val="num" w:pos="142"/>
          <w:tab w:val="num" w:pos="426"/>
        </w:tabs>
        <w:spacing w:after="0" w:line="240" w:lineRule="auto"/>
        <w:ind w:left="11" w:firstLine="556"/>
        <w:jc w:val="both"/>
        <w:rPr>
          <w:rFonts w:ascii="Times New Roman" w:eastAsia="HiddenHorzOCR" w:hAnsi="Times New Roman" w:cs="Times New Roman"/>
          <w:sz w:val="24"/>
        </w:rPr>
      </w:pPr>
    </w:p>
    <w:p w:rsidR="00D50ACE" w:rsidRPr="00D50ACE" w:rsidRDefault="00D50ACE" w:rsidP="00D50ACE">
      <w:pPr>
        <w:tabs>
          <w:tab w:val="num" w:pos="142"/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eastAsia="HiddenHorzOCR" w:hAnsi="Times New Roman" w:cs="Times New Roman"/>
          <w:sz w:val="24"/>
        </w:rPr>
        <w:t xml:space="preserve">3.1. </w:t>
      </w:r>
      <w:r w:rsidRPr="00D50ACE">
        <w:rPr>
          <w:rFonts w:ascii="Times New Roman" w:hAnsi="Times New Roman" w:cs="Times New Roman"/>
          <w:sz w:val="24"/>
        </w:rPr>
        <w:t xml:space="preserve">Для участия в конкурсе приглашаются педагогические работники </w:t>
      </w:r>
      <w:r w:rsidRPr="00D50ACE">
        <w:rPr>
          <w:rFonts w:ascii="Times New Roman" w:hAnsi="Times New Roman" w:cs="Times New Roman"/>
          <w:bCs/>
          <w:iCs/>
          <w:sz w:val="24"/>
          <w:lang w:eastAsia="en-US"/>
        </w:rPr>
        <w:t xml:space="preserve">всех типов и видов </w:t>
      </w:r>
      <w:r w:rsidRPr="00D50ACE">
        <w:rPr>
          <w:rFonts w:ascii="Times New Roman" w:hAnsi="Times New Roman" w:cs="Times New Roman"/>
          <w:sz w:val="24"/>
        </w:rPr>
        <w:t>образовательных организаций</w:t>
      </w:r>
      <w:r w:rsidRPr="00D50ACE">
        <w:rPr>
          <w:rFonts w:ascii="Times New Roman" w:hAnsi="Times New Roman" w:cs="Times New Roman"/>
          <w:bCs/>
          <w:iCs/>
          <w:sz w:val="24"/>
          <w:lang w:eastAsia="en-US"/>
        </w:rPr>
        <w:t xml:space="preserve">, </w:t>
      </w:r>
      <w:r w:rsidRPr="00D50ACE">
        <w:rPr>
          <w:rFonts w:ascii="Times New Roman" w:eastAsia="HiddenHorzOCR" w:hAnsi="Times New Roman" w:cs="Times New Roman"/>
          <w:sz w:val="24"/>
          <w:szCs w:val="24"/>
        </w:rPr>
        <w:t>имеющие первую или высшую квалификационную категорию</w:t>
      </w:r>
      <w:r w:rsidRPr="00D50ACE">
        <w:rPr>
          <w:rFonts w:ascii="Times New Roman" w:hAnsi="Times New Roman" w:cs="Times New Roman"/>
          <w:sz w:val="24"/>
          <w:szCs w:val="24"/>
        </w:rPr>
        <w:t>; победители конкурсов профессионального мастерства государственных и негосударственных образовательных организаций, расположенных на территории Октябрьского района.</w:t>
      </w:r>
    </w:p>
    <w:p w:rsidR="00D50ACE" w:rsidRPr="00D50ACE" w:rsidRDefault="00D50ACE" w:rsidP="00D50ACE">
      <w:pPr>
        <w:tabs>
          <w:tab w:val="num" w:pos="142"/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3.2. Возраст участников не ограничивается.</w:t>
      </w:r>
    </w:p>
    <w:p w:rsidR="00D50ACE" w:rsidRPr="00D50ACE" w:rsidRDefault="00D50ACE" w:rsidP="00D50ACE">
      <w:pPr>
        <w:tabs>
          <w:tab w:val="num" w:pos="142"/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</w:rPr>
      </w:pPr>
      <w:r w:rsidRPr="00D50ACE">
        <w:rPr>
          <w:rFonts w:ascii="Times New Roman" w:hAnsi="Times New Roman" w:cs="Times New Roman"/>
          <w:sz w:val="24"/>
        </w:rPr>
        <w:t>3.3. В конкурсе муниципального этапа принимают участие следующие категории педагогических работников:</w:t>
      </w:r>
    </w:p>
    <w:p w:rsidR="00D50ACE" w:rsidRPr="00D50ACE" w:rsidRDefault="00D50ACE" w:rsidP="00D50ACE">
      <w:pPr>
        <w:tabs>
          <w:tab w:val="num" w:pos="142"/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</w:rPr>
      </w:pPr>
      <w:r w:rsidRPr="00D50ACE">
        <w:rPr>
          <w:rFonts w:ascii="Times New Roman" w:hAnsi="Times New Roman" w:cs="Times New Roman"/>
          <w:sz w:val="24"/>
        </w:rPr>
        <w:t xml:space="preserve">в конкурсе </w:t>
      </w:r>
      <w:r w:rsidRPr="00D50ACE">
        <w:rPr>
          <w:rFonts w:ascii="Times New Roman" w:hAnsi="Times New Roman" w:cs="Times New Roman"/>
          <w:b/>
          <w:sz w:val="24"/>
        </w:rPr>
        <w:t xml:space="preserve">«Учитель года </w:t>
      </w:r>
      <w:r w:rsidRPr="00D50ACE">
        <w:rPr>
          <w:rFonts w:ascii="Times New Roman" w:hAnsi="Times New Roman" w:cs="Times New Roman"/>
          <w:b/>
          <w:sz w:val="24"/>
          <w:szCs w:val="24"/>
        </w:rPr>
        <w:t>Октябрьского района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</w:rPr>
        <w:t xml:space="preserve">– 2014» </w:t>
      </w:r>
      <w:r w:rsidRPr="00D50ACE">
        <w:rPr>
          <w:rFonts w:ascii="Times New Roman" w:hAnsi="Times New Roman" w:cs="Times New Roman"/>
          <w:sz w:val="24"/>
        </w:rPr>
        <w:t>– учителя общеобразовательных организаций, реализующих основные образовательные программы начального общего, основного общего и среднего общего образования; учителя государственных и негосударственных общеобразовательных организаций;</w:t>
      </w:r>
    </w:p>
    <w:p w:rsidR="00D50ACE" w:rsidRPr="00D50ACE" w:rsidRDefault="00D50ACE" w:rsidP="00D50ACE">
      <w:pPr>
        <w:tabs>
          <w:tab w:val="num" w:pos="142"/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bCs/>
          <w:iCs/>
          <w:sz w:val="24"/>
          <w:lang w:eastAsia="en-US"/>
        </w:rPr>
      </w:pPr>
      <w:r w:rsidRPr="00D50ACE">
        <w:rPr>
          <w:rFonts w:ascii="Times New Roman" w:hAnsi="Times New Roman" w:cs="Times New Roman"/>
          <w:sz w:val="24"/>
        </w:rPr>
        <w:t xml:space="preserve">в конкурсе </w:t>
      </w:r>
      <w:r w:rsidRPr="00D50ACE">
        <w:rPr>
          <w:rFonts w:ascii="Times New Roman" w:hAnsi="Times New Roman" w:cs="Times New Roman"/>
          <w:b/>
          <w:sz w:val="24"/>
        </w:rPr>
        <w:t xml:space="preserve">«Сердце отдаю детям – 2014» </w:t>
      </w:r>
      <w:r w:rsidRPr="00D50ACE">
        <w:rPr>
          <w:rFonts w:ascii="Times New Roman" w:hAnsi="Times New Roman" w:cs="Times New Roman"/>
          <w:sz w:val="24"/>
        </w:rPr>
        <w:t>–</w:t>
      </w:r>
      <w:r w:rsidRPr="00D50ACE">
        <w:rPr>
          <w:rFonts w:ascii="Times New Roman" w:hAnsi="Times New Roman" w:cs="Times New Roman"/>
          <w:bCs/>
          <w:iCs/>
          <w:sz w:val="24"/>
          <w:lang w:eastAsia="en-US"/>
        </w:rPr>
        <w:t xml:space="preserve"> педагоги дополнительного образования, педагоги-организаторы, тренеры-преподаватели, осуществляющие дополнительное образование детей в образовательных </w:t>
      </w:r>
      <w:r w:rsidRPr="00D50ACE">
        <w:rPr>
          <w:rFonts w:ascii="Times New Roman" w:hAnsi="Times New Roman" w:cs="Times New Roman"/>
          <w:sz w:val="24"/>
        </w:rPr>
        <w:t xml:space="preserve">организациях; </w:t>
      </w:r>
      <w:r w:rsidRPr="00D50ACE">
        <w:rPr>
          <w:rFonts w:ascii="Times New Roman" w:hAnsi="Times New Roman" w:cs="Times New Roman"/>
          <w:bCs/>
          <w:iCs/>
          <w:sz w:val="24"/>
          <w:lang w:eastAsia="en-US"/>
        </w:rPr>
        <w:t xml:space="preserve">педагоги, осуществляющие дополнительное образование детей в государственных и негосударственных образовательных </w:t>
      </w:r>
      <w:r w:rsidRPr="00D50ACE">
        <w:rPr>
          <w:rFonts w:ascii="Times New Roman" w:hAnsi="Times New Roman" w:cs="Times New Roman"/>
          <w:sz w:val="24"/>
        </w:rPr>
        <w:t>организациях</w:t>
      </w:r>
      <w:r w:rsidRPr="00D50ACE">
        <w:rPr>
          <w:rFonts w:ascii="Times New Roman" w:hAnsi="Times New Roman" w:cs="Times New Roman"/>
          <w:bCs/>
          <w:iCs/>
          <w:sz w:val="24"/>
          <w:lang w:eastAsia="en-US"/>
        </w:rPr>
        <w:t xml:space="preserve">; </w:t>
      </w:r>
    </w:p>
    <w:p w:rsidR="00D50ACE" w:rsidRPr="00D50ACE" w:rsidRDefault="00D50ACE" w:rsidP="00D50ACE">
      <w:pPr>
        <w:tabs>
          <w:tab w:val="num" w:pos="142"/>
          <w:tab w:val="num" w:pos="426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</w:rPr>
      </w:pPr>
      <w:r w:rsidRPr="00D50ACE">
        <w:rPr>
          <w:rFonts w:ascii="Times New Roman" w:hAnsi="Times New Roman" w:cs="Times New Roman"/>
          <w:sz w:val="24"/>
        </w:rPr>
        <w:t xml:space="preserve">в конкурсе </w:t>
      </w:r>
      <w:r w:rsidRPr="00D50ACE">
        <w:rPr>
          <w:rFonts w:ascii="Times New Roman" w:hAnsi="Times New Roman" w:cs="Times New Roman"/>
          <w:b/>
          <w:sz w:val="24"/>
        </w:rPr>
        <w:t xml:space="preserve">«Воспитатель дошкольной образовательной организации </w:t>
      </w:r>
      <w:r w:rsidRPr="00D50ACE">
        <w:rPr>
          <w:rFonts w:ascii="Times New Roman" w:hAnsi="Times New Roman" w:cs="Times New Roman"/>
          <w:b/>
          <w:sz w:val="24"/>
          <w:szCs w:val="24"/>
        </w:rPr>
        <w:t>Октябрьского района</w:t>
      </w:r>
      <w:r w:rsidRPr="00D50ACE">
        <w:rPr>
          <w:rFonts w:ascii="Times New Roman" w:hAnsi="Times New Roman" w:cs="Times New Roman"/>
          <w:b/>
          <w:sz w:val="24"/>
        </w:rPr>
        <w:t xml:space="preserve"> </w:t>
      </w:r>
      <w:r w:rsidRPr="00D50ACE">
        <w:rPr>
          <w:rFonts w:ascii="Times New Roman" w:hAnsi="Times New Roman" w:cs="Times New Roman"/>
          <w:sz w:val="24"/>
        </w:rPr>
        <w:t>–</w:t>
      </w:r>
      <w:r w:rsidRPr="00D50ACE">
        <w:rPr>
          <w:rFonts w:ascii="Times New Roman" w:hAnsi="Times New Roman" w:cs="Times New Roman"/>
          <w:b/>
          <w:sz w:val="24"/>
        </w:rPr>
        <w:t xml:space="preserve"> 2014» </w:t>
      </w:r>
      <w:r w:rsidRPr="00D50ACE">
        <w:rPr>
          <w:rFonts w:ascii="Times New Roman" w:hAnsi="Times New Roman" w:cs="Times New Roman"/>
          <w:sz w:val="24"/>
        </w:rPr>
        <w:t>– педагогические работники дошкольных образовательных организаций; педагогические работники дошкольных негосударственных образовательных организаций;</w:t>
      </w:r>
    </w:p>
    <w:p w:rsidR="00D50ACE" w:rsidRPr="00D50ACE" w:rsidRDefault="00D50ACE" w:rsidP="00D50ACE">
      <w:pPr>
        <w:tabs>
          <w:tab w:val="num" w:pos="142"/>
          <w:tab w:val="num" w:pos="426"/>
          <w:tab w:val="left" w:pos="993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</w:rPr>
      </w:pPr>
      <w:r w:rsidRPr="00D50ACE">
        <w:rPr>
          <w:rFonts w:ascii="Times New Roman" w:hAnsi="Times New Roman" w:cs="Times New Roman"/>
          <w:sz w:val="24"/>
        </w:rPr>
        <w:t xml:space="preserve">в конкурсе </w:t>
      </w:r>
      <w:r w:rsidRPr="00D50ACE">
        <w:rPr>
          <w:rFonts w:ascii="Times New Roman" w:hAnsi="Times New Roman" w:cs="Times New Roman"/>
          <w:b/>
          <w:sz w:val="24"/>
        </w:rPr>
        <w:t xml:space="preserve">«Самый классный </w:t>
      </w:r>
      <w:proofErr w:type="spellStart"/>
      <w:proofErr w:type="gramStart"/>
      <w:r w:rsidRPr="00D50ACE">
        <w:rPr>
          <w:rFonts w:ascii="Times New Roman" w:hAnsi="Times New Roman" w:cs="Times New Roman"/>
          <w:b/>
          <w:sz w:val="24"/>
        </w:rPr>
        <w:t>классный</w:t>
      </w:r>
      <w:proofErr w:type="spellEnd"/>
      <w:proofErr w:type="gramEnd"/>
      <w:r w:rsidRPr="00D50ACE">
        <w:rPr>
          <w:rFonts w:ascii="Times New Roman" w:hAnsi="Times New Roman" w:cs="Times New Roman"/>
          <w:b/>
          <w:sz w:val="24"/>
        </w:rPr>
        <w:t xml:space="preserve"> – 2014»</w:t>
      </w:r>
      <w:r w:rsidRPr="00D50ACE">
        <w:rPr>
          <w:rFonts w:ascii="Times New Roman" w:hAnsi="Times New Roman" w:cs="Times New Roman"/>
          <w:sz w:val="24"/>
        </w:rPr>
        <w:t xml:space="preserve"> – классные руководители образовательных организаций (заочная форма проведения в декабре 2014 г.);</w:t>
      </w:r>
    </w:p>
    <w:p w:rsidR="00D50ACE" w:rsidRPr="00D50ACE" w:rsidRDefault="00D50ACE" w:rsidP="00D50ACE">
      <w:pPr>
        <w:tabs>
          <w:tab w:val="num" w:pos="142"/>
          <w:tab w:val="num" w:pos="426"/>
          <w:tab w:val="left" w:pos="993"/>
        </w:tabs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</w:rPr>
      </w:pPr>
      <w:r w:rsidRPr="00D50ACE">
        <w:rPr>
          <w:rFonts w:ascii="Times New Roman" w:hAnsi="Times New Roman" w:cs="Times New Roman"/>
          <w:sz w:val="24"/>
        </w:rPr>
        <w:t xml:space="preserve">в конкурсе </w:t>
      </w:r>
      <w:r w:rsidRPr="00D50ACE">
        <w:rPr>
          <w:rFonts w:ascii="Times New Roman" w:hAnsi="Times New Roman" w:cs="Times New Roman"/>
          <w:b/>
          <w:sz w:val="24"/>
        </w:rPr>
        <w:t xml:space="preserve">«Педагог-психолог года </w:t>
      </w:r>
      <w:r w:rsidRPr="00D50ACE">
        <w:rPr>
          <w:rFonts w:ascii="Times New Roman" w:hAnsi="Times New Roman" w:cs="Times New Roman"/>
          <w:b/>
          <w:sz w:val="24"/>
          <w:szCs w:val="24"/>
        </w:rPr>
        <w:t>Октябрьского района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</w:rPr>
        <w:t>– 2014»</w:t>
      </w:r>
      <w:r w:rsidRPr="00D50ACE">
        <w:rPr>
          <w:rFonts w:ascii="Times New Roman" w:hAnsi="Times New Roman" w:cs="Times New Roman"/>
          <w:sz w:val="24"/>
        </w:rPr>
        <w:t xml:space="preserve"> – педагоги-психологи образовательных организаций (заочная форма проведения в декабре 2014 г.).</w:t>
      </w:r>
    </w:p>
    <w:p w:rsidR="00D50ACE" w:rsidRPr="00D50ACE" w:rsidRDefault="00D50ACE" w:rsidP="00D50ACE">
      <w:pPr>
        <w:tabs>
          <w:tab w:val="num" w:pos="426"/>
          <w:tab w:val="left" w:pos="456"/>
        </w:tabs>
        <w:suppressAutoHyphens/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3.4. Выдвижение кандидатов для участия в конкурсе может осуществляться: образовательной организацией или посредством самовыдвижения. </w:t>
      </w:r>
    </w:p>
    <w:p w:rsidR="00D50ACE" w:rsidRPr="00D50ACE" w:rsidRDefault="00D50ACE" w:rsidP="00D50ACE">
      <w:pPr>
        <w:tabs>
          <w:tab w:val="num" w:pos="426"/>
          <w:tab w:val="left" w:pos="456"/>
        </w:tabs>
        <w:suppressAutoHyphens/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3.5. Выдвижение кандидата на уровне образовательной организации в финал муниципального конкурса может осуществляться не более двух раз. </w:t>
      </w:r>
    </w:p>
    <w:p w:rsidR="00D50ACE" w:rsidRPr="00D50ACE" w:rsidRDefault="00D50ACE" w:rsidP="00D50ACE">
      <w:pPr>
        <w:tabs>
          <w:tab w:val="num" w:pos="142"/>
          <w:tab w:val="num" w:pos="426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3.6. </w:t>
      </w:r>
      <w:r w:rsidRPr="00D50ACE">
        <w:rPr>
          <w:rFonts w:ascii="Times New Roman" w:hAnsi="Times New Roman" w:cs="Times New Roman"/>
          <w:sz w:val="24"/>
        </w:rPr>
        <w:t>Участниками конкурсов не могут быть победители конкурсов муниципального этапа последних трех лет.</w:t>
      </w:r>
    </w:p>
    <w:p w:rsidR="00D50ACE" w:rsidRPr="00D50ACE" w:rsidRDefault="00D50ACE" w:rsidP="00D50ACE">
      <w:pPr>
        <w:tabs>
          <w:tab w:val="num" w:pos="142"/>
          <w:tab w:val="num" w:pos="426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3.7. Направляющая сторона несет ответственность за качество подготовки и своевременное </w:t>
      </w:r>
      <w:r w:rsidRPr="00D50ACE">
        <w:rPr>
          <w:rFonts w:ascii="Times New Roman" w:hAnsi="Times New Roman" w:cs="Times New Roman"/>
          <w:sz w:val="24"/>
          <w:szCs w:val="24"/>
        </w:rPr>
        <w:t>представление документов участника.</w:t>
      </w:r>
    </w:p>
    <w:p w:rsidR="00D50ACE" w:rsidRPr="00D50ACE" w:rsidRDefault="00D50ACE" w:rsidP="00D50ACE">
      <w:pPr>
        <w:tabs>
          <w:tab w:val="num" w:pos="142"/>
          <w:tab w:val="num" w:pos="426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</w:rPr>
      </w:pPr>
    </w:p>
    <w:p w:rsidR="00D50ACE" w:rsidRPr="00D50ACE" w:rsidRDefault="00D50ACE" w:rsidP="00D50ACE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0ACE">
        <w:rPr>
          <w:rFonts w:ascii="Times New Roman" w:hAnsi="Times New Roman" w:cs="Times New Roman"/>
          <w:b/>
          <w:sz w:val="24"/>
          <w:szCs w:val="24"/>
        </w:rPr>
        <w:t>. Представление материалов участников конкурса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40"/>
        <w:rPr>
          <w:sz w:val="24"/>
        </w:rPr>
      </w:pP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40"/>
        <w:rPr>
          <w:sz w:val="24"/>
        </w:rPr>
      </w:pPr>
      <w:r w:rsidRPr="00D50ACE">
        <w:rPr>
          <w:sz w:val="24"/>
        </w:rPr>
        <w:t>4.1. Для участия в конкурсах («Учитель года Октябрьского района – 2014</w:t>
      </w:r>
      <w:r w:rsidRPr="00D50ACE">
        <w:rPr>
          <w:color w:val="000000"/>
          <w:sz w:val="24"/>
        </w:rPr>
        <w:t xml:space="preserve">», </w:t>
      </w:r>
      <w:r w:rsidRPr="00D50ACE">
        <w:rPr>
          <w:b/>
          <w:sz w:val="24"/>
        </w:rPr>
        <w:t>«</w:t>
      </w:r>
      <w:r w:rsidRPr="00D50ACE">
        <w:rPr>
          <w:sz w:val="24"/>
        </w:rPr>
        <w:t xml:space="preserve">Воспитатель дошкольной образовательной организации Октябрьского района – 2014», </w:t>
      </w:r>
      <w:r w:rsidRPr="00D50ACE">
        <w:rPr>
          <w:color w:val="000000"/>
          <w:sz w:val="24"/>
        </w:rPr>
        <w:t xml:space="preserve">Сердце отдаю детям - 2014») </w:t>
      </w:r>
      <w:r w:rsidRPr="00D50ACE">
        <w:rPr>
          <w:sz w:val="24"/>
        </w:rPr>
        <w:t xml:space="preserve">муниципального этапа руководителям образовательных организаций Октябрьского района необходимо в электронной версии на </w:t>
      </w:r>
      <w:r w:rsidRPr="00D50ACE">
        <w:rPr>
          <w:sz w:val="24"/>
          <w:lang w:val="en-US"/>
        </w:rPr>
        <w:t>e</w:t>
      </w:r>
      <w:r w:rsidRPr="00D50ACE">
        <w:rPr>
          <w:sz w:val="24"/>
        </w:rPr>
        <w:t>-</w:t>
      </w:r>
      <w:r w:rsidRPr="00D50ACE">
        <w:rPr>
          <w:sz w:val="24"/>
          <w:lang w:val="en-US"/>
        </w:rPr>
        <w:t>mail</w:t>
      </w:r>
      <w:r w:rsidRPr="00D50ACE">
        <w:rPr>
          <w:sz w:val="24"/>
        </w:rPr>
        <w:t xml:space="preserve">: </w:t>
      </w:r>
      <w:hyperlink r:id="rId9" w:history="1">
        <w:r w:rsidRPr="00D50ACE">
          <w:rPr>
            <w:rStyle w:val="a7"/>
            <w:sz w:val="24"/>
            <w:lang w:val="en-US"/>
          </w:rPr>
          <w:t>oktmmc</w:t>
        </w:r>
        <w:r w:rsidRPr="00D50ACE">
          <w:rPr>
            <w:rStyle w:val="a7"/>
            <w:sz w:val="24"/>
          </w:rPr>
          <w:t>@</w:t>
        </w:r>
        <w:r w:rsidRPr="00D50ACE">
          <w:rPr>
            <w:rStyle w:val="a7"/>
            <w:sz w:val="24"/>
            <w:lang w:val="en-US"/>
          </w:rPr>
          <w:t>mail</w:t>
        </w:r>
        <w:r w:rsidRPr="00D50ACE">
          <w:rPr>
            <w:rStyle w:val="a7"/>
            <w:sz w:val="24"/>
          </w:rPr>
          <w:t>.</w:t>
        </w:r>
        <w:r w:rsidRPr="00D50ACE">
          <w:rPr>
            <w:rStyle w:val="a7"/>
            <w:sz w:val="24"/>
            <w:lang w:val="en-US"/>
          </w:rPr>
          <w:t>ru</w:t>
        </w:r>
      </w:hyperlink>
      <w:r w:rsidRPr="00D50ACE">
        <w:rPr>
          <w:rStyle w:val="a7"/>
          <w:sz w:val="24"/>
        </w:rPr>
        <w:t xml:space="preserve"> </w:t>
      </w:r>
      <w:r w:rsidRPr="00D50ACE">
        <w:rPr>
          <w:sz w:val="24"/>
        </w:rPr>
        <w:t xml:space="preserve">в Оргкомитет по адресу: </w:t>
      </w:r>
      <w:r w:rsidRPr="00D50ACE">
        <w:rPr>
          <w:b/>
          <w:sz w:val="24"/>
          <w:szCs w:val="16"/>
        </w:rPr>
        <w:t xml:space="preserve">628125, Тюменской обл., </w:t>
      </w:r>
      <w:proofErr w:type="spellStart"/>
      <w:r w:rsidRPr="00D50ACE">
        <w:rPr>
          <w:b/>
          <w:sz w:val="24"/>
          <w:szCs w:val="16"/>
        </w:rPr>
        <w:t>ХМАО-Югра</w:t>
      </w:r>
      <w:proofErr w:type="spellEnd"/>
      <w:r w:rsidRPr="00D50ACE">
        <w:rPr>
          <w:b/>
          <w:sz w:val="24"/>
          <w:szCs w:val="16"/>
        </w:rPr>
        <w:t xml:space="preserve">, Октябрьский район, </w:t>
      </w:r>
      <w:proofErr w:type="spellStart"/>
      <w:r w:rsidRPr="00D50ACE">
        <w:rPr>
          <w:b/>
          <w:sz w:val="24"/>
          <w:szCs w:val="16"/>
        </w:rPr>
        <w:t>пгт</w:t>
      </w:r>
      <w:proofErr w:type="spellEnd"/>
      <w:r w:rsidRPr="00D50ACE">
        <w:rPr>
          <w:b/>
          <w:sz w:val="24"/>
          <w:szCs w:val="16"/>
        </w:rPr>
        <w:t xml:space="preserve">. Андра, Финский жилой комплекс, 22. МКУ </w:t>
      </w:r>
      <w:r w:rsidRPr="00D50ACE">
        <w:rPr>
          <w:b/>
          <w:sz w:val="24"/>
        </w:rPr>
        <w:t>«Центр развития образования Октябрьского района»</w:t>
      </w:r>
      <w:r w:rsidRPr="00D50ACE">
        <w:rPr>
          <w:sz w:val="24"/>
        </w:rPr>
        <w:t xml:space="preserve"> до</w:t>
      </w:r>
      <w:r w:rsidRPr="00D50ACE">
        <w:rPr>
          <w:b/>
          <w:sz w:val="24"/>
        </w:rPr>
        <w:t xml:space="preserve"> 17</w:t>
      </w:r>
      <w:r w:rsidRPr="00D50ACE">
        <w:rPr>
          <w:b/>
          <w:sz w:val="24"/>
          <w:vertAlign w:val="superscript"/>
        </w:rPr>
        <w:t>00</w:t>
      </w:r>
      <w:r w:rsidRPr="00D50ACE">
        <w:rPr>
          <w:b/>
          <w:sz w:val="24"/>
        </w:rPr>
        <w:t xml:space="preserve"> 11 сентября 2014 г.</w:t>
      </w:r>
      <w:r w:rsidRPr="00D50ACE">
        <w:rPr>
          <w:sz w:val="24"/>
        </w:rPr>
        <w:t xml:space="preserve"> </w:t>
      </w:r>
      <w:r w:rsidRPr="00D50ACE">
        <w:rPr>
          <w:i/>
          <w:sz w:val="24"/>
        </w:rPr>
        <w:t>направить следующие материалы претендентов на электронных и бумажных носителях:</w:t>
      </w:r>
    </w:p>
    <w:p w:rsidR="00D50ACE" w:rsidRPr="00D50ACE" w:rsidRDefault="00D50ACE" w:rsidP="00D50ACE">
      <w:pPr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Титульный лист </w:t>
      </w:r>
    </w:p>
    <w:p w:rsidR="00D50ACE" w:rsidRPr="00D50ACE" w:rsidRDefault="00D50ACE" w:rsidP="00D50ACE">
      <w:pPr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>Перечень документов в Оргкомитет муниципального этапа всероссийского конкурса профессионального мастерства «Педагог года Октябрьского района – 2014» («</w:t>
      </w:r>
      <w:r w:rsidRPr="00D50ACE">
        <w:rPr>
          <w:rFonts w:ascii="Times New Roman" w:hAnsi="Times New Roman" w:cs="Times New Roman"/>
          <w:sz w:val="24"/>
        </w:rPr>
        <w:t xml:space="preserve">Учитель года </w:t>
      </w:r>
      <w:r w:rsidRPr="00D50ACE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D50ACE">
        <w:rPr>
          <w:rFonts w:ascii="Times New Roman" w:hAnsi="Times New Roman" w:cs="Times New Roman"/>
          <w:sz w:val="24"/>
        </w:rPr>
        <w:t>– 2014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» / </w:t>
      </w:r>
      <w:r w:rsidRPr="00D50ACE">
        <w:rPr>
          <w:rFonts w:ascii="Times New Roman" w:hAnsi="Times New Roman" w:cs="Times New Roman"/>
          <w:b/>
          <w:sz w:val="24"/>
        </w:rPr>
        <w:t>«</w:t>
      </w:r>
      <w:r w:rsidRPr="00D50ACE">
        <w:rPr>
          <w:rFonts w:ascii="Times New Roman" w:hAnsi="Times New Roman" w:cs="Times New Roman"/>
          <w:sz w:val="24"/>
        </w:rPr>
        <w:t xml:space="preserve">Воспитатель дошкольной образовательной организации Октябрьского района – 2014» / 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Сердце отдаю детям - 2014»). </w:t>
      </w:r>
      <w:r w:rsidRPr="00D50ACE">
        <w:rPr>
          <w:rFonts w:ascii="Times New Roman" w:hAnsi="Times New Roman" w:cs="Times New Roman"/>
          <w:sz w:val="24"/>
        </w:rPr>
        <w:t xml:space="preserve">Перечень документов 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заверяется руководителем образовательной организации. </w:t>
      </w:r>
    </w:p>
    <w:p w:rsidR="00D50ACE" w:rsidRPr="00D50ACE" w:rsidRDefault="00D50ACE" w:rsidP="00D50ACE">
      <w:pPr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0ACE">
        <w:rPr>
          <w:rFonts w:ascii="Times New Roman" w:hAnsi="Times New Roman" w:cs="Times New Roman"/>
          <w:color w:val="000000"/>
          <w:sz w:val="24"/>
          <w:szCs w:val="24"/>
        </w:rPr>
        <w:t>Представление конкурсанта, заверенное руководителем образовательной организации, в котором направляющей стороной должны быть отмечены заслуги конкурсанта, его инновационная деятельность, сведения о наиболее значимых педагогических успехах за последние 3 года, образовательная программа, по которой работает педагог в настоящее время.</w:t>
      </w:r>
      <w:proofErr w:type="gramEnd"/>
    </w:p>
    <w:p w:rsidR="00D50ACE" w:rsidRPr="00D50ACE" w:rsidRDefault="00D50ACE" w:rsidP="00D50ACE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>4) Заявление, заверенное руководителем образовательной организации, на участие                 в Конкурсе.</w:t>
      </w:r>
    </w:p>
    <w:p w:rsidR="00D50ACE" w:rsidRPr="00D50ACE" w:rsidRDefault="00D50ACE" w:rsidP="00D50AC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 оргкомитет муниципального этапа всероссийского конкурса профессионального мастерства в образовании Октябрьского района</w:t>
      </w:r>
    </w:p>
    <w:p w:rsidR="00D50ACE" w:rsidRPr="00D50ACE" w:rsidRDefault="00D50ACE" w:rsidP="00D50AC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«Педагог года Октябрьского района – 2014»</w:t>
      </w:r>
    </w:p>
    <w:p w:rsidR="00D50ACE" w:rsidRPr="00D50ACE" w:rsidRDefault="00D50ACE" w:rsidP="00D50AC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Учителя (воспитателя, педагога) _________________________________________</w:t>
      </w:r>
    </w:p>
    <w:p w:rsidR="00D50ACE" w:rsidRPr="00D50ACE" w:rsidRDefault="00D50ACE" w:rsidP="00D50AC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50ACE" w:rsidRPr="00D50ACE" w:rsidRDefault="00D50ACE" w:rsidP="00D50AC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(ФИО, занимаемая должность, наименование учебного заведения по лицензии)</w:t>
      </w:r>
    </w:p>
    <w:p w:rsidR="00D50ACE" w:rsidRPr="00D50ACE" w:rsidRDefault="00D50ACE" w:rsidP="00D50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CE" w:rsidRPr="00D50ACE" w:rsidRDefault="00D50ACE" w:rsidP="00D5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заявление.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Прошу включить мою кандидатуру в список участников муниципального конкурса «Воспитатель </w:t>
      </w:r>
      <w:r w:rsidRPr="00D50ACE">
        <w:rPr>
          <w:rFonts w:ascii="Times New Roman" w:hAnsi="Times New Roman" w:cs="Times New Roman"/>
          <w:sz w:val="24"/>
        </w:rPr>
        <w:t>дошкольной образовательной организации</w:t>
      </w:r>
      <w:r w:rsidRPr="00D50ACE">
        <w:rPr>
          <w:rFonts w:ascii="Times New Roman" w:hAnsi="Times New Roman" w:cs="Times New Roman"/>
          <w:b/>
          <w:sz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</w:rPr>
        <w:t>года Октябрьского района - 2014».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________________________ (расшифровка подписи)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«_____» ______________ 20 __ год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на диске предоставляется в формате </w:t>
      </w:r>
      <w:r w:rsidRPr="00D50ACE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>5) Подборка цветных фотографий: 1 фотография портретная цветная 9х13 и 4-5 сюжетных цветных фотографий. Фотографии предоставляются в папке конкурсанта и                на диске в цифровом формате.</w:t>
      </w:r>
    </w:p>
    <w:p w:rsidR="00D50ACE" w:rsidRPr="00D50ACE" w:rsidRDefault="00D50ACE" w:rsidP="00D50ACE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6) Творческая работа участника – Эссе на тему «Моя педагогическая философия».                   В эссе отражается мировоззренческая, культурологическая, психолого-педагогическая позиция педагога. Объем работы до 2 страниц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», размер 12, междустрочный интервал – 1,0).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7) Описание </w:t>
      </w:r>
      <w:r w:rsidRPr="00D50ACE">
        <w:rPr>
          <w:rStyle w:val="aff"/>
          <w:rFonts w:ascii="Times New Roman" w:hAnsi="Times New Roman" w:cs="Times New Roman"/>
          <w:szCs w:val="24"/>
        </w:rPr>
        <w:t>опыта работы или Программы</w:t>
      </w:r>
      <w:r w:rsidRPr="00D50ACE">
        <w:rPr>
          <w:rFonts w:ascii="Times New Roman" w:hAnsi="Times New Roman" w:cs="Times New Roman"/>
          <w:sz w:val="24"/>
          <w:szCs w:val="24"/>
        </w:rPr>
        <w:t>. Выделяется и формулируется ведущая идея опыта. Отражается своеобразие и новизна опыта, обосновывается использование педагогических технологий, дается их краткая аннотация, аргументируются методико-организационные условия, обеспечивающие успех работы педагога, раскрываются показатели результативности в сравнении с традиционными методиками обучения. Объем работы до 15 страниц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», размер 12, междустрочный интервал 1,0).</w:t>
      </w:r>
    </w:p>
    <w:p w:rsidR="00D50ACE" w:rsidRPr="00D50ACE" w:rsidRDefault="00D50ACE" w:rsidP="00D50ACE">
      <w:pPr>
        <w:pStyle w:val="af5"/>
        <w:spacing w:line="240" w:lineRule="auto"/>
        <w:ind w:firstLine="540"/>
        <w:rPr>
          <w:szCs w:val="24"/>
        </w:rPr>
      </w:pPr>
      <w:r w:rsidRPr="00D50ACE">
        <w:rPr>
          <w:szCs w:val="24"/>
        </w:rPr>
        <w:t xml:space="preserve">8) Презентация «Мой педагогический имидж», представляющая педагога, раскрывающая суть и инновационный потенциал его учебной, воспитательной и общественной деятельности, достижения, увлечения и пр. Каждый участник самостоятельно принимает решение о том, какая информация войдет в презентацию. Презентация может включать в себя фрагменты образовательной деятельности (уроки, занятия, внеклассные мероприятия), сцены общения с детьми, коллегами и т.д.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Презентация должна быть представлена в программе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50ACE">
        <w:rPr>
          <w:rFonts w:ascii="Times New Roman" w:hAnsi="Times New Roman" w:cs="Times New Roman"/>
          <w:sz w:val="24"/>
          <w:szCs w:val="24"/>
        </w:rPr>
        <w:t xml:space="preserve"> (с указанием ФИО педагога, предмет, класс (возрастная группа детей), наименование образовательной организации). Количество слайдов не более 15</w:t>
      </w:r>
      <w:r w:rsidRPr="00D50ACE">
        <w:rPr>
          <w:rFonts w:ascii="Times New Roman" w:hAnsi="Times New Roman" w:cs="Times New Roman"/>
          <w:b/>
          <w:sz w:val="24"/>
          <w:szCs w:val="24"/>
        </w:rPr>
        <w:t>!</w:t>
      </w:r>
    </w:p>
    <w:p w:rsidR="00D50ACE" w:rsidRPr="00D50ACE" w:rsidRDefault="00D50ACE" w:rsidP="00D50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</w:rPr>
        <w:t>4.2.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</w:rPr>
        <w:t>Требования к оформлению документов участников конкурсов:</w:t>
      </w:r>
    </w:p>
    <w:p w:rsidR="00D50ACE" w:rsidRPr="00D50ACE" w:rsidRDefault="00D50ACE" w:rsidP="00D50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Документы представляются в оргкомитет конкурсов на бумажных и электронных носителях. </w:t>
      </w:r>
    </w:p>
    <w:p w:rsidR="00D50ACE" w:rsidRPr="00D50ACE" w:rsidRDefault="00D50ACE" w:rsidP="00D50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Электронные версии документов представляются на компакт-диске, каждый                             из документов в отдельном файле. В каждом файле на каждой странице документа (нижний колонтитул) обязательно должно быть указано Ф.И.О. участника, образовательная организация, (верхний колонтитул) - название конкурса.</w:t>
      </w:r>
    </w:p>
    <w:p w:rsidR="00D50ACE" w:rsidRPr="00D50ACE" w:rsidRDefault="00D50ACE" w:rsidP="00D50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Все материалы согласно перечню формируются в одну папку в 1-м экземпляре, брошюруются и представляются в оргкомитет. На титульном листе размещается фотография (портретная) и текст, </w:t>
      </w:r>
      <w:r w:rsidRPr="00D50ACE">
        <w:rPr>
          <w:rFonts w:ascii="Times New Roman" w:hAnsi="Times New Roman" w:cs="Times New Roman"/>
          <w:b/>
          <w:sz w:val="24"/>
          <w:szCs w:val="24"/>
        </w:rPr>
        <w:t>например:</w:t>
      </w:r>
      <w:r w:rsidRPr="00D50ACE">
        <w:rPr>
          <w:rFonts w:ascii="Times New Roman" w:hAnsi="Times New Roman" w:cs="Times New Roman"/>
          <w:sz w:val="24"/>
          <w:szCs w:val="24"/>
        </w:rPr>
        <w:t xml:space="preserve"> Конкурс «Учитель года Октябрьского района – 2014»; ФИО претендента; должность и место работы; муниципальное образование. </w:t>
      </w:r>
    </w:p>
    <w:p w:rsidR="00D50ACE" w:rsidRPr="00D50ACE" w:rsidRDefault="00D50ACE" w:rsidP="00D50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ACE">
        <w:rPr>
          <w:rFonts w:ascii="Times New Roman" w:hAnsi="Times New Roman" w:cs="Times New Roman"/>
          <w:sz w:val="24"/>
          <w:szCs w:val="24"/>
        </w:rPr>
        <w:t xml:space="preserve">Тексты документов выполняются в формате: кегель 12, шрифт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50ACE">
        <w:rPr>
          <w:rFonts w:ascii="Times New Roman" w:hAnsi="Times New Roman" w:cs="Times New Roman"/>
          <w:sz w:val="24"/>
          <w:szCs w:val="24"/>
        </w:rPr>
        <w:t xml:space="preserve">, междустрочный интервал 1,0; поля: верхнее, нижнее – по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smarttags" w:element="metricconverter">
          <w:smartTagPr>
            <w:attr w:name="ProductID" w:val="2 см"/>
          </w:smartTagPr>
          <w:r w:rsidRPr="00D50ACE">
            <w:rPr>
              <w:rFonts w:ascii="Times New Roman" w:hAnsi="Times New Roman" w:cs="Times New Roman"/>
              <w:sz w:val="24"/>
              <w:szCs w:val="24"/>
            </w:rPr>
            <w:t>2 см</w:t>
          </w:r>
        </w:smartTag>
        <w:r w:rsidRPr="00D50ACE">
          <w:rPr>
            <w:rFonts w:ascii="Times New Roman" w:hAnsi="Times New Roman" w:cs="Times New Roman"/>
            <w:sz w:val="24"/>
            <w:szCs w:val="24"/>
          </w:rPr>
          <w:t>; левое –</w:t>
        </w:r>
      </w:smartTag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D50ACE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D50ACE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D50ACE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D50ACE">
        <w:rPr>
          <w:rFonts w:ascii="Times New Roman" w:hAnsi="Times New Roman" w:cs="Times New Roman"/>
          <w:sz w:val="24"/>
          <w:szCs w:val="24"/>
        </w:rPr>
        <w:t xml:space="preserve">.; выравнивание по ширине; красная строка 1,25; программа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50ACE">
        <w:rPr>
          <w:rFonts w:ascii="Times New Roman" w:hAnsi="Times New Roman" w:cs="Times New Roman"/>
          <w:sz w:val="24"/>
          <w:szCs w:val="24"/>
        </w:rPr>
        <w:t xml:space="preserve"> – 2003/2007).</w:t>
      </w:r>
      <w:proofErr w:type="gramEnd"/>
    </w:p>
    <w:p w:rsidR="00D50ACE" w:rsidRPr="00D50ACE" w:rsidRDefault="00D50ACE" w:rsidP="00D50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Футляры для дисков и диски с электронными материалами обязательно обеспечиваются соответствующими этикетками. </w:t>
      </w:r>
    </w:p>
    <w:p w:rsidR="00D50ACE" w:rsidRPr="00D50ACE" w:rsidRDefault="00D50ACE" w:rsidP="00D50ACE">
      <w:pPr>
        <w:pStyle w:val="af3"/>
        <w:tabs>
          <w:tab w:val="left" w:pos="709"/>
        </w:tabs>
        <w:spacing w:line="240" w:lineRule="auto"/>
        <w:ind w:firstLine="540"/>
        <w:rPr>
          <w:sz w:val="24"/>
        </w:rPr>
      </w:pPr>
      <w:r w:rsidRPr="00D50ACE">
        <w:rPr>
          <w:sz w:val="24"/>
        </w:rPr>
        <w:t xml:space="preserve">4.3. Материалы претендентов по конкурсам </w:t>
      </w:r>
      <w:r w:rsidRPr="00D50ACE">
        <w:rPr>
          <w:b/>
          <w:sz w:val="24"/>
        </w:rPr>
        <w:t xml:space="preserve">«Самый классный </w:t>
      </w:r>
      <w:proofErr w:type="spellStart"/>
      <w:proofErr w:type="gramStart"/>
      <w:r w:rsidRPr="00D50ACE">
        <w:rPr>
          <w:b/>
          <w:sz w:val="24"/>
        </w:rPr>
        <w:t>классный</w:t>
      </w:r>
      <w:proofErr w:type="spellEnd"/>
      <w:proofErr w:type="gramEnd"/>
      <w:r w:rsidRPr="00D50ACE">
        <w:rPr>
          <w:b/>
          <w:sz w:val="24"/>
        </w:rPr>
        <w:t xml:space="preserve"> – 2014»</w:t>
      </w:r>
      <w:r w:rsidRPr="00D50ACE">
        <w:rPr>
          <w:sz w:val="24"/>
        </w:rPr>
        <w:t xml:space="preserve"> и </w:t>
      </w:r>
      <w:r w:rsidRPr="00D50ACE">
        <w:rPr>
          <w:b/>
          <w:sz w:val="24"/>
        </w:rPr>
        <w:t>«Педагог-психолог года Октябрьского района</w:t>
      </w:r>
      <w:r w:rsidRPr="00D50ACE">
        <w:rPr>
          <w:sz w:val="24"/>
        </w:rPr>
        <w:t xml:space="preserve"> </w:t>
      </w:r>
      <w:r w:rsidRPr="00D50ACE">
        <w:rPr>
          <w:b/>
          <w:sz w:val="24"/>
        </w:rPr>
        <w:t xml:space="preserve">– 2014», </w:t>
      </w:r>
      <w:r w:rsidRPr="00D50ACE">
        <w:rPr>
          <w:sz w:val="24"/>
        </w:rPr>
        <w:t xml:space="preserve">проводимыми в заочной форме, принимаются на электронных и бумажных носителях в Оргкомитет на </w:t>
      </w:r>
      <w:r w:rsidRPr="00D50ACE">
        <w:rPr>
          <w:sz w:val="24"/>
          <w:lang w:val="en-US"/>
        </w:rPr>
        <w:t>e</w:t>
      </w:r>
      <w:r w:rsidRPr="00D50ACE">
        <w:rPr>
          <w:sz w:val="24"/>
        </w:rPr>
        <w:t>-</w:t>
      </w:r>
      <w:r w:rsidRPr="00D50ACE">
        <w:rPr>
          <w:sz w:val="24"/>
          <w:lang w:val="en-US"/>
        </w:rPr>
        <w:t>mail</w:t>
      </w:r>
      <w:r w:rsidRPr="00D50ACE">
        <w:rPr>
          <w:sz w:val="24"/>
        </w:rPr>
        <w:t xml:space="preserve">: </w:t>
      </w:r>
      <w:hyperlink r:id="rId10" w:history="1">
        <w:r w:rsidRPr="00D50ACE">
          <w:rPr>
            <w:rStyle w:val="a7"/>
            <w:sz w:val="24"/>
            <w:lang w:val="en-US"/>
          </w:rPr>
          <w:t>oktmmc</w:t>
        </w:r>
        <w:r w:rsidRPr="00D50ACE">
          <w:rPr>
            <w:rStyle w:val="a7"/>
            <w:sz w:val="24"/>
          </w:rPr>
          <w:t>@</w:t>
        </w:r>
        <w:r w:rsidRPr="00D50ACE">
          <w:rPr>
            <w:rStyle w:val="a7"/>
            <w:sz w:val="24"/>
            <w:lang w:val="en-US"/>
          </w:rPr>
          <w:t>mail</w:t>
        </w:r>
        <w:r w:rsidRPr="00D50ACE">
          <w:rPr>
            <w:rStyle w:val="a7"/>
            <w:sz w:val="24"/>
          </w:rPr>
          <w:t>.</w:t>
        </w:r>
        <w:r w:rsidRPr="00D50ACE">
          <w:rPr>
            <w:rStyle w:val="a7"/>
            <w:sz w:val="24"/>
            <w:lang w:val="en-US"/>
          </w:rPr>
          <w:t>ru</w:t>
        </w:r>
      </w:hyperlink>
      <w:r w:rsidRPr="00D50ACE">
        <w:rPr>
          <w:rStyle w:val="a7"/>
          <w:sz w:val="24"/>
        </w:rPr>
        <w:t xml:space="preserve"> </w:t>
      </w:r>
      <w:r w:rsidRPr="00D50ACE">
        <w:rPr>
          <w:sz w:val="24"/>
        </w:rPr>
        <w:t xml:space="preserve">и по адресу: </w:t>
      </w:r>
      <w:r w:rsidRPr="00D50ACE">
        <w:rPr>
          <w:b/>
          <w:sz w:val="24"/>
          <w:szCs w:val="16"/>
        </w:rPr>
        <w:t xml:space="preserve">628125, Тюменской обл., </w:t>
      </w:r>
      <w:proofErr w:type="spellStart"/>
      <w:r w:rsidRPr="00D50ACE">
        <w:rPr>
          <w:b/>
          <w:sz w:val="24"/>
          <w:szCs w:val="16"/>
        </w:rPr>
        <w:t>ХМАО-Югра</w:t>
      </w:r>
      <w:proofErr w:type="spellEnd"/>
      <w:r w:rsidRPr="00D50ACE">
        <w:rPr>
          <w:b/>
          <w:sz w:val="24"/>
          <w:szCs w:val="16"/>
        </w:rPr>
        <w:t xml:space="preserve">, Октябрьский район, </w:t>
      </w:r>
      <w:proofErr w:type="spellStart"/>
      <w:r w:rsidRPr="00D50ACE">
        <w:rPr>
          <w:b/>
          <w:sz w:val="24"/>
          <w:szCs w:val="16"/>
        </w:rPr>
        <w:t>пгт</w:t>
      </w:r>
      <w:proofErr w:type="spellEnd"/>
      <w:r w:rsidRPr="00D50ACE">
        <w:rPr>
          <w:b/>
          <w:sz w:val="24"/>
          <w:szCs w:val="16"/>
        </w:rPr>
        <w:t xml:space="preserve">. Андра, Финский жилой комплекс, 22. МКУ </w:t>
      </w:r>
      <w:r w:rsidRPr="00D50ACE">
        <w:rPr>
          <w:b/>
          <w:sz w:val="24"/>
        </w:rPr>
        <w:t>«Центр развития образования Октябрьского района»</w:t>
      </w:r>
      <w:r w:rsidRPr="00D50ACE">
        <w:rPr>
          <w:sz w:val="24"/>
        </w:rPr>
        <w:t xml:space="preserve"> до</w:t>
      </w:r>
      <w:r w:rsidRPr="00D50ACE">
        <w:rPr>
          <w:b/>
          <w:sz w:val="24"/>
        </w:rPr>
        <w:t xml:space="preserve"> 08 декабря 2014 года.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40"/>
        <w:rPr>
          <w:sz w:val="24"/>
        </w:rPr>
      </w:pPr>
      <w:r w:rsidRPr="00D50ACE">
        <w:rPr>
          <w:sz w:val="24"/>
        </w:rPr>
        <w:t>4.4.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40"/>
        <w:rPr>
          <w:sz w:val="24"/>
        </w:rPr>
      </w:pPr>
      <w:r w:rsidRPr="00D50ACE">
        <w:rPr>
          <w:sz w:val="24"/>
        </w:rPr>
        <w:t>4.5. Материалы, представленные на конкурсы, не возвращаются.</w:t>
      </w:r>
    </w:p>
    <w:p w:rsidR="00D50ACE" w:rsidRPr="00D50ACE" w:rsidRDefault="00D50ACE" w:rsidP="00D50ACE">
      <w:pPr>
        <w:pStyle w:val="af3"/>
        <w:tabs>
          <w:tab w:val="left" w:pos="0"/>
        </w:tabs>
        <w:spacing w:line="240" w:lineRule="auto"/>
        <w:ind w:firstLine="540"/>
        <w:rPr>
          <w:i/>
          <w:sz w:val="24"/>
        </w:rPr>
      </w:pPr>
    </w:p>
    <w:p w:rsidR="00D50ACE" w:rsidRPr="00D50ACE" w:rsidRDefault="00D50ACE" w:rsidP="00D50A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. Конкурсные мероприятия конкурса </w:t>
      </w:r>
    </w:p>
    <w:p w:rsidR="00D50ACE" w:rsidRPr="00D50ACE" w:rsidRDefault="00D50ACE" w:rsidP="00D50A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«Учитель года Октябрьского района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  <w:szCs w:val="24"/>
        </w:rPr>
        <w:t>– 2014»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b/>
          <w:sz w:val="24"/>
        </w:rPr>
      </w:pPr>
    </w:p>
    <w:p w:rsidR="00D50ACE" w:rsidRPr="00D50ACE" w:rsidRDefault="00D50ACE" w:rsidP="00D50AC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</w:rPr>
        <w:t xml:space="preserve">5.1. Конкурс </w:t>
      </w:r>
      <w:r w:rsidRPr="00D50ACE">
        <w:rPr>
          <w:rFonts w:ascii="Times New Roman" w:hAnsi="Times New Roman" w:cs="Times New Roman"/>
          <w:b/>
          <w:sz w:val="24"/>
          <w:szCs w:val="24"/>
        </w:rPr>
        <w:t>«Учитель года Октябрьского района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– 2014» (далее - Конкурс) </w:t>
      </w:r>
      <w:r w:rsidRPr="00D50ACE">
        <w:rPr>
          <w:rFonts w:ascii="Times New Roman" w:hAnsi="Times New Roman" w:cs="Times New Roman"/>
          <w:b/>
          <w:sz w:val="24"/>
        </w:rPr>
        <w:t>проводится в три тура: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В первом (заочном) туре - с 3 сентября по 11 сентября 2014 года принимают участие все участники Конкурса.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Во втором туре - с 25 сентября по 26 сентября 2014 года – победители первого (заочного) тура – финалисты (5 человек) оформляют заявку (до 15 сентября 2014 года и отправляют на </w:t>
      </w:r>
      <w:r w:rsidRPr="00D50ACE">
        <w:rPr>
          <w:sz w:val="24"/>
          <w:lang w:val="en-US"/>
        </w:rPr>
        <w:t>e</w:t>
      </w:r>
      <w:r w:rsidRPr="00D50ACE">
        <w:rPr>
          <w:sz w:val="24"/>
        </w:rPr>
        <w:t>-</w:t>
      </w:r>
      <w:r w:rsidRPr="00D50ACE">
        <w:rPr>
          <w:sz w:val="24"/>
          <w:lang w:val="en-US"/>
        </w:rPr>
        <w:t>mail</w:t>
      </w:r>
      <w:r w:rsidRPr="00D50ACE">
        <w:rPr>
          <w:sz w:val="24"/>
        </w:rPr>
        <w:t xml:space="preserve">: </w:t>
      </w:r>
      <w:hyperlink r:id="rId11" w:history="1">
        <w:r w:rsidRPr="00D50ACE">
          <w:rPr>
            <w:rStyle w:val="a7"/>
            <w:sz w:val="24"/>
            <w:lang w:val="en-US"/>
          </w:rPr>
          <w:t>oktmmc</w:t>
        </w:r>
        <w:r w:rsidRPr="00D50ACE">
          <w:rPr>
            <w:rStyle w:val="a7"/>
            <w:sz w:val="24"/>
          </w:rPr>
          <w:t>@</w:t>
        </w:r>
        <w:r w:rsidRPr="00D50ACE">
          <w:rPr>
            <w:rStyle w:val="a7"/>
            <w:sz w:val="24"/>
            <w:lang w:val="en-US"/>
          </w:rPr>
          <w:t>mail</w:t>
        </w:r>
        <w:r w:rsidRPr="00D50ACE">
          <w:rPr>
            <w:rStyle w:val="a7"/>
            <w:sz w:val="24"/>
          </w:rPr>
          <w:t>.</w:t>
        </w:r>
        <w:r w:rsidRPr="00D50ACE">
          <w:rPr>
            <w:rStyle w:val="a7"/>
            <w:sz w:val="24"/>
            <w:lang w:val="en-US"/>
          </w:rPr>
          <w:t>ru</w:t>
        </w:r>
      </w:hyperlink>
      <w:r w:rsidRPr="00D50ACE">
        <w:rPr>
          <w:sz w:val="24"/>
        </w:rPr>
        <w:t>) на открытый урок 26 сентября 2014 года по форме: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  <w:b/>
        </w:rPr>
        <w:t>Заявка на открытый урок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Ф.И.О. педагога ______________________________________________________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Образовательная организация 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Квалификационная категория 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Предмет ____________________________________________________________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Класс ______________________________________________________________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Оборудование необходимое для проведения урока ________________________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Последовательность выполнения участниками конкурсных мероприятий второго тура определяется жеребьевкой. Второй тур конкурса включает в себя: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proofErr w:type="gramStart"/>
      <w:r w:rsidRPr="00D50ACE">
        <w:rPr>
          <w:sz w:val="24"/>
        </w:rPr>
        <w:t xml:space="preserve">25 сентября 2014 года: </w:t>
      </w:r>
      <w:r w:rsidRPr="00D50ACE">
        <w:rPr>
          <w:b/>
          <w:sz w:val="24"/>
        </w:rPr>
        <w:t>1)</w:t>
      </w:r>
      <w:r w:rsidRPr="00D50ACE">
        <w:rPr>
          <w:sz w:val="24"/>
        </w:rPr>
        <w:t xml:space="preserve"> </w:t>
      </w:r>
      <w:proofErr w:type="spellStart"/>
      <w:r w:rsidRPr="00D50ACE">
        <w:rPr>
          <w:sz w:val="24"/>
        </w:rPr>
        <w:t>самопрезентация</w:t>
      </w:r>
      <w:proofErr w:type="spellEnd"/>
      <w:r w:rsidRPr="00D50ACE">
        <w:rPr>
          <w:sz w:val="24"/>
        </w:rPr>
        <w:t xml:space="preserve">, </w:t>
      </w:r>
      <w:r w:rsidRPr="00D50ACE">
        <w:rPr>
          <w:b/>
          <w:sz w:val="24"/>
        </w:rPr>
        <w:t>2)</w:t>
      </w:r>
      <w:r w:rsidRPr="00D50ACE">
        <w:rPr>
          <w:sz w:val="24"/>
        </w:rPr>
        <w:t xml:space="preserve"> «Методическое объединение» - представление профессионального опыта;</w:t>
      </w:r>
      <w:proofErr w:type="gramEnd"/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proofErr w:type="gramStart"/>
      <w:r w:rsidRPr="00D50ACE">
        <w:rPr>
          <w:sz w:val="24"/>
        </w:rPr>
        <w:t xml:space="preserve">26 сентября 2014 года: </w:t>
      </w:r>
      <w:r w:rsidRPr="00D50ACE">
        <w:rPr>
          <w:b/>
          <w:sz w:val="24"/>
        </w:rPr>
        <w:t>3)</w:t>
      </w:r>
      <w:r w:rsidRPr="00D50ACE">
        <w:rPr>
          <w:sz w:val="24"/>
        </w:rPr>
        <w:t xml:space="preserve"> конкурсное учебное занятие «Я иду на урок», включая самоанализ проведенного занятия, </w:t>
      </w:r>
      <w:r w:rsidRPr="00D50ACE">
        <w:rPr>
          <w:b/>
          <w:sz w:val="24"/>
        </w:rPr>
        <w:t>4)</w:t>
      </w:r>
      <w:r w:rsidRPr="00D50ACE">
        <w:rPr>
          <w:sz w:val="24"/>
        </w:rPr>
        <w:t xml:space="preserve"> «Разговор с обучающимися» - обсуждение                                  с обучающимися актуального для них вопроса в режиме импровизации.</w:t>
      </w:r>
      <w:proofErr w:type="gramEnd"/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lastRenderedPageBreak/>
        <w:t xml:space="preserve">Победители второго тура (3 человека) определяются жюри Конкурса из числа конкурсантов, набравших наибольшее количество баллов во втором туре, и объявляются </w:t>
      </w:r>
      <w:proofErr w:type="spellStart"/>
      <w:r w:rsidRPr="00D50ACE">
        <w:rPr>
          <w:sz w:val="24"/>
        </w:rPr>
        <w:t>суперфиналистами</w:t>
      </w:r>
      <w:proofErr w:type="spellEnd"/>
      <w:r w:rsidRPr="00D50ACE">
        <w:rPr>
          <w:sz w:val="24"/>
        </w:rPr>
        <w:t xml:space="preserve"> Конкурса.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>В третьем туре - 27 сентября 2014 года – суперфинал включает в себя мастер-класс «Учитель – личность и профессионал» и открытую дискуссию «Дискуссионная площадка».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b/>
          <w:sz w:val="24"/>
        </w:rPr>
      </w:pPr>
      <w:r w:rsidRPr="00D50ACE">
        <w:rPr>
          <w:b/>
          <w:sz w:val="24"/>
        </w:rPr>
        <w:t>5.2. Конкурсные мероприятия первого (заочного) тура</w:t>
      </w:r>
      <w:r w:rsidRPr="00D50ACE">
        <w:rPr>
          <w:iCs/>
          <w:sz w:val="24"/>
        </w:rPr>
        <w:t xml:space="preserve"> </w:t>
      </w:r>
      <w:r w:rsidRPr="00D50ACE">
        <w:rPr>
          <w:b/>
          <w:iCs/>
          <w:sz w:val="24"/>
        </w:rPr>
        <w:t>Конкурса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i/>
          <w:sz w:val="24"/>
        </w:rPr>
      </w:pPr>
      <w:r w:rsidRPr="00D50ACE">
        <w:rPr>
          <w:sz w:val="24"/>
        </w:rPr>
        <w:t xml:space="preserve">Формат: для участия в заочном туре Конкурса необходимо в электронной версии на </w:t>
      </w:r>
      <w:r w:rsidRPr="00D50ACE">
        <w:rPr>
          <w:sz w:val="24"/>
          <w:lang w:val="en-US"/>
        </w:rPr>
        <w:t>e</w:t>
      </w:r>
      <w:r w:rsidRPr="00D50ACE">
        <w:rPr>
          <w:sz w:val="24"/>
        </w:rPr>
        <w:t>-</w:t>
      </w:r>
      <w:r w:rsidRPr="00D50ACE">
        <w:rPr>
          <w:sz w:val="24"/>
          <w:lang w:val="en-US"/>
        </w:rPr>
        <w:t>mail</w:t>
      </w:r>
      <w:r w:rsidRPr="00D50ACE">
        <w:rPr>
          <w:sz w:val="24"/>
        </w:rPr>
        <w:t xml:space="preserve">: </w:t>
      </w:r>
      <w:hyperlink r:id="rId12" w:history="1">
        <w:r w:rsidRPr="00D50ACE">
          <w:rPr>
            <w:rStyle w:val="a7"/>
            <w:sz w:val="24"/>
            <w:lang w:val="en-US"/>
          </w:rPr>
          <w:t>oktmmc</w:t>
        </w:r>
        <w:r w:rsidRPr="00D50ACE">
          <w:rPr>
            <w:rStyle w:val="a7"/>
            <w:sz w:val="24"/>
          </w:rPr>
          <w:t>@</w:t>
        </w:r>
        <w:r w:rsidRPr="00D50ACE">
          <w:rPr>
            <w:rStyle w:val="a7"/>
            <w:sz w:val="24"/>
            <w:lang w:val="en-US"/>
          </w:rPr>
          <w:t>mail</w:t>
        </w:r>
        <w:r w:rsidRPr="00D50ACE">
          <w:rPr>
            <w:rStyle w:val="a7"/>
            <w:sz w:val="24"/>
          </w:rPr>
          <w:t>.</w:t>
        </w:r>
        <w:r w:rsidRPr="00D50ACE">
          <w:rPr>
            <w:rStyle w:val="a7"/>
            <w:sz w:val="24"/>
            <w:lang w:val="en-US"/>
          </w:rPr>
          <w:t>ru</w:t>
        </w:r>
      </w:hyperlink>
      <w:r w:rsidRPr="00D50ACE">
        <w:rPr>
          <w:rStyle w:val="a7"/>
          <w:sz w:val="24"/>
        </w:rPr>
        <w:t xml:space="preserve"> </w:t>
      </w:r>
      <w:r w:rsidRPr="00D50ACE">
        <w:rPr>
          <w:sz w:val="24"/>
        </w:rPr>
        <w:t xml:space="preserve">в Оргкомитет по адресу: </w:t>
      </w:r>
      <w:r w:rsidRPr="00D50ACE">
        <w:rPr>
          <w:b/>
          <w:sz w:val="24"/>
        </w:rPr>
        <w:t xml:space="preserve">628125, Тюменской обл., </w:t>
      </w:r>
      <w:proofErr w:type="spellStart"/>
      <w:r w:rsidRPr="00D50ACE">
        <w:rPr>
          <w:b/>
          <w:sz w:val="24"/>
        </w:rPr>
        <w:t>ХМАО-Югра</w:t>
      </w:r>
      <w:proofErr w:type="spellEnd"/>
      <w:r w:rsidRPr="00D50ACE">
        <w:rPr>
          <w:b/>
          <w:sz w:val="24"/>
        </w:rPr>
        <w:t xml:space="preserve">, Октябрьский район, </w:t>
      </w:r>
      <w:proofErr w:type="spellStart"/>
      <w:r w:rsidRPr="00D50ACE">
        <w:rPr>
          <w:b/>
          <w:sz w:val="24"/>
        </w:rPr>
        <w:t>пгт</w:t>
      </w:r>
      <w:proofErr w:type="spellEnd"/>
      <w:r w:rsidRPr="00D50ACE">
        <w:rPr>
          <w:b/>
          <w:sz w:val="24"/>
        </w:rPr>
        <w:t>. Андра, Финский жилой комплекс, 22. МКУ «Центр развития образования Октябрьского района»</w:t>
      </w:r>
      <w:r w:rsidRPr="00D50ACE">
        <w:rPr>
          <w:sz w:val="24"/>
        </w:rPr>
        <w:t xml:space="preserve"> до</w:t>
      </w:r>
      <w:r w:rsidRPr="00D50ACE">
        <w:rPr>
          <w:b/>
          <w:sz w:val="24"/>
        </w:rPr>
        <w:t xml:space="preserve"> 17</w:t>
      </w:r>
      <w:r w:rsidRPr="00D50ACE">
        <w:rPr>
          <w:b/>
          <w:sz w:val="24"/>
          <w:vertAlign w:val="superscript"/>
        </w:rPr>
        <w:t>00</w:t>
      </w:r>
      <w:r w:rsidRPr="00D50ACE">
        <w:rPr>
          <w:b/>
          <w:sz w:val="24"/>
        </w:rPr>
        <w:t xml:space="preserve"> 11 сентября 2014 г.</w:t>
      </w:r>
      <w:r w:rsidRPr="00D50ACE">
        <w:rPr>
          <w:sz w:val="24"/>
        </w:rPr>
        <w:t xml:space="preserve"> </w:t>
      </w:r>
      <w:r w:rsidRPr="00D50ACE">
        <w:rPr>
          <w:i/>
          <w:sz w:val="24"/>
        </w:rPr>
        <w:t>направить следующие материалы претендентов на электронных и бумажных носителях:</w:t>
      </w:r>
    </w:p>
    <w:p w:rsidR="00D50ACE" w:rsidRPr="00D50ACE" w:rsidRDefault="00D50ACE" w:rsidP="00D50ACE">
      <w:pPr>
        <w:pStyle w:val="af3"/>
        <w:numPr>
          <w:ilvl w:val="0"/>
          <w:numId w:val="25"/>
        </w:numPr>
        <w:tabs>
          <w:tab w:val="left" w:pos="426"/>
        </w:tabs>
        <w:spacing w:line="240" w:lineRule="auto"/>
        <w:rPr>
          <w:b/>
          <w:sz w:val="24"/>
        </w:rPr>
      </w:pPr>
      <w:r w:rsidRPr="00D50ACE">
        <w:rPr>
          <w:b/>
          <w:color w:val="000000"/>
          <w:sz w:val="24"/>
        </w:rPr>
        <w:t xml:space="preserve">Титульный лист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rPr>
          <w:color w:val="000000"/>
          <w:sz w:val="24"/>
        </w:rPr>
      </w:pPr>
      <w:r w:rsidRPr="00D50ACE">
        <w:rPr>
          <w:color w:val="000000"/>
          <w:sz w:val="24"/>
        </w:rPr>
        <w:t xml:space="preserve">2) </w:t>
      </w:r>
      <w:r w:rsidRPr="00D50ACE">
        <w:rPr>
          <w:b/>
          <w:color w:val="000000"/>
          <w:sz w:val="24"/>
        </w:rPr>
        <w:t>Перечень документов</w:t>
      </w:r>
      <w:r w:rsidRPr="00D50ACE">
        <w:rPr>
          <w:color w:val="000000"/>
          <w:sz w:val="24"/>
        </w:rPr>
        <w:t xml:space="preserve"> в Оргкомитет муниципального этапа всероссийского конкурса профессионального мастерства «Педагог года Октябрьского района – 2014» «</w:t>
      </w:r>
      <w:r w:rsidRPr="00D50ACE">
        <w:rPr>
          <w:sz w:val="24"/>
        </w:rPr>
        <w:t>Учитель года Октябрьского района – 2014</w:t>
      </w:r>
      <w:r w:rsidRPr="00D50ACE">
        <w:rPr>
          <w:color w:val="000000"/>
          <w:sz w:val="24"/>
        </w:rPr>
        <w:t xml:space="preserve">». </w:t>
      </w:r>
      <w:r w:rsidRPr="00D50ACE">
        <w:rPr>
          <w:sz w:val="24"/>
        </w:rPr>
        <w:t xml:space="preserve">Перечень документов </w:t>
      </w:r>
      <w:r w:rsidRPr="00D50ACE">
        <w:rPr>
          <w:color w:val="000000"/>
          <w:sz w:val="24"/>
        </w:rPr>
        <w:t xml:space="preserve">заверяется руководителем образовательной организацией.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rPr>
          <w:sz w:val="24"/>
        </w:rPr>
      </w:pPr>
      <w:proofErr w:type="gramStart"/>
      <w:r w:rsidRPr="00D50ACE">
        <w:rPr>
          <w:color w:val="000000"/>
          <w:sz w:val="24"/>
        </w:rPr>
        <w:t xml:space="preserve">3) </w:t>
      </w:r>
      <w:r w:rsidRPr="00D50ACE">
        <w:rPr>
          <w:b/>
          <w:color w:val="000000"/>
          <w:sz w:val="24"/>
        </w:rPr>
        <w:t>Представление конкурсанта</w:t>
      </w:r>
      <w:r w:rsidRPr="00D50ACE">
        <w:rPr>
          <w:color w:val="000000"/>
          <w:sz w:val="24"/>
        </w:rPr>
        <w:t>, заверенное руководителем образовательной организацией, в котором направляющей стороной должны быть отмечены заслуги конкурсанта, его инновационная деятельность, сведения о наиболее значимых педагогических успехах за последние 3 года, образовательная программа, по которой работает педагог в настоящее время.</w:t>
      </w:r>
      <w:proofErr w:type="gramEnd"/>
    </w:p>
    <w:p w:rsidR="00D50ACE" w:rsidRPr="00D50ACE" w:rsidRDefault="00D50ACE" w:rsidP="00D50ACE">
      <w:pPr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, заверенное руководителем образовательной организации, на участие в Конкурсе </w:t>
      </w:r>
    </w:p>
    <w:p w:rsidR="00D50ACE" w:rsidRPr="00D50ACE" w:rsidRDefault="00D50ACE" w:rsidP="00D50AC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 оргкомитет муниципального этапа всероссийского конкурса профессионального мастерства в образовании Октябрьского района</w:t>
      </w:r>
    </w:p>
    <w:p w:rsidR="00D50ACE" w:rsidRPr="00D50ACE" w:rsidRDefault="00D50ACE" w:rsidP="00D50AC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«Педагог года Октябрьского района – 2014»</w:t>
      </w:r>
    </w:p>
    <w:p w:rsidR="00D50ACE" w:rsidRPr="00D50ACE" w:rsidRDefault="00D50ACE" w:rsidP="00D50AC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Учителя ________________________________</w:t>
      </w:r>
    </w:p>
    <w:p w:rsidR="00D50ACE" w:rsidRPr="00D50ACE" w:rsidRDefault="00D50ACE" w:rsidP="00D50AC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50ACE" w:rsidRPr="00D50ACE" w:rsidRDefault="00D50ACE" w:rsidP="00D50AC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(ФИО, занимаемая должность, наименование учебного заведения по лицензии)</w:t>
      </w:r>
    </w:p>
    <w:p w:rsidR="00D50ACE" w:rsidRPr="00D50ACE" w:rsidRDefault="00D50ACE" w:rsidP="00D50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CE" w:rsidRPr="00D50ACE" w:rsidRDefault="00D50ACE" w:rsidP="00D5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заявление.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Прошу включить мою кандидатуру в список участников муниципального конкурса «Учитель</w:t>
      </w:r>
      <w:r w:rsidRPr="00D50ACE">
        <w:rPr>
          <w:rFonts w:ascii="Times New Roman" w:hAnsi="Times New Roman" w:cs="Times New Roman"/>
          <w:b/>
          <w:sz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</w:rPr>
        <w:t>года Октябрьского района - 2014».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________________________ (расшифровка подписи)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«_____» ______________ 20 __ год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на диске предоставляется в формате </w:t>
      </w:r>
      <w:r w:rsidRPr="00D50ACE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50ACE">
        <w:rPr>
          <w:rFonts w:ascii="Times New Roman" w:hAnsi="Times New Roman" w:cs="Times New Roman"/>
          <w:b/>
          <w:color w:val="000000"/>
          <w:sz w:val="24"/>
          <w:szCs w:val="24"/>
        </w:rPr>
        <w:t>Подборка цветных фотографий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>: 1 фотография портретная цветная 9х13 и 4-5 сюжетных цветных фотографий. Фотографии предоставляются в папке конкурсанта и на диске в цифровом формате.</w:t>
      </w:r>
    </w:p>
    <w:p w:rsidR="00D50ACE" w:rsidRPr="00D50ACE" w:rsidRDefault="00D50ACE" w:rsidP="00D50ACE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6) Творческая работа участника – </w:t>
      </w:r>
      <w:r w:rsidRPr="00D50ACE">
        <w:rPr>
          <w:rFonts w:ascii="Times New Roman" w:hAnsi="Times New Roman" w:cs="Times New Roman"/>
          <w:b/>
          <w:sz w:val="24"/>
          <w:szCs w:val="24"/>
        </w:rPr>
        <w:t>Эссе на тему «Моя педагогическая философия».</w:t>
      </w:r>
      <w:r w:rsidRPr="00D50ACE">
        <w:rPr>
          <w:rFonts w:ascii="Times New Roman" w:hAnsi="Times New Roman" w:cs="Times New Roman"/>
          <w:sz w:val="24"/>
          <w:szCs w:val="24"/>
        </w:rPr>
        <w:t xml:space="preserve"> В эссе отражается мировоззренческая, культурологическая, психолого-педагогическая позиция педагога. Объем работы до 2 страниц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», размер 12, междустрочный интервал – 1,0).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7) </w:t>
      </w:r>
      <w:r w:rsidRPr="00D50ACE">
        <w:rPr>
          <w:rFonts w:ascii="Times New Roman" w:hAnsi="Times New Roman" w:cs="Times New Roman"/>
          <w:b/>
          <w:sz w:val="24"/>
          <w:szCs w:val="24"/>
        </w:rPr>
        <w:t>Описание педагогического опыта.</w:t>
      </w:r>
      <w:r w:rsidRPr="00D50ACE">
        <w:rPr>
          <w:rFonts w:ascii="Times New Roman" w:hAnsi="Times New Roman" w:cs="Times New Roman"/>
          <w:sz w:val="24"/>
          <w:szCs w:val="24"/>
        </w:rPr>
        <w:t xml:space="preserve"> Выделяется и формулируется ведущая идея опыта. Отражается своеобразие и новизна опыта, обосновывается использование педагогических технологий, дается их краткая аннотация, аргументируются методико-организационные условия, обеспечивающие успех работы педагога, раскрываются показатели результативности в сравнении с традиционными методиками обучения. Объем работы до 15 страниц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», размер 12, междустрочный интервал 1,0).</w:t>
      </w:r>
    </w:p>
    <w:p w:rsidR="00D50ACE" w:rsidRPr="00D50ACE" w:rsidRDefault="00D50ACE" w:rsidP="00D50ACE">
      <w:pPr>
        <w:pStyle w:val="af5"/>
        <w:spacing w:line="240" w:lineRule="auto"/>
        <w:ind w:firstLine="540"/>
        <w:rPr>
          <w:szCs w:val="24"/>
        </w:rPr>
      </w:pPr>
      <w:r w:rsidRPr="00D50ACE">
        <w:rPr>
          <w:szCs w:val="24"/>
        </w:rPr>
        <w:lastRenderedPageBreak/>
        <w:t xml:space="preserve">8) </w:t>
      </w:r>
      <w:r w:rsidRPr="00D50ACE">
        <w:rPr>
          <w:b/>
          <w:szCs w:val="24"/>
        </w:rPr>
        <w:t>Презентация «Мой педагогический имидж»</w:t>
      </w:r>
      <w:r w:rsidRPr="00D50ACE">
        <w:rPr>
          <w:szCs w:val="24"/>
        </w:rPr>
        <w:t xml:space="preserve">, представляющая педагога, рассказывающая суть и инновационный потенциал его учебной, воспитательной и общественной деятельности, достижения, увлечения и пр. Каждый участник самостоятельно принимает решения о том, какая информация войдет в презентацию. Презентация может включать в себя фрагменты образовательной деятельности (уроки, занятия, внеклассные мероприятия), сцены общения с детьми, коллегами и т.д.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Презентация должна быть представлена в программе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50ACE">
        <w:rPr>
          <w:rFonts w:ascii="Times New Roman" w:hAnsi="Times New Roman" w:cs="Times New Roman"/>
          <w:sz w:val="24"/>
          <w:szCs w:val="24"/>
        </w:rPr>
        <w:t xml:space="preserve"> (с указанием ФИО педагога, предмет, класс (возрастная группа детей), наименование образовательной организации). Количество слайдов не более 15</w:t>
      </w:r>
      <w:r w:rsidRPr="00D50ACE">
        <w:rPr>
          <w:rFonts w:ascii="Times New Roman" w:hAnsi="Times New Roman" w:cs="Times New Roman"/>
          <w:b/>
          <w:sz w:val="24"/>
          <w:szCs w:val="24"/>
        </w:rPr>
        <w:t>!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ACE" w:rsidRPr="00D50ACE" w:rsidRDefault="00D50ACE" w:rsidP="00D50ACE">
      <w:pPr>
        <w:pStyle w:val="af5"/>
        <w:spacing w:line="240" w:lineRule="auto"/>
        <w:ind w:firstLine="540"/>
        <w:rPr>
          <w:szCs w:val="24"/>
        </w:rPr>
      </w:pPr>
      <w:r w:rsidRPr="00D50ACE">
        <w:rPr>
          <w:b/>
          <w:szCs w:val="24"/>
        </w:rPr>
        <w:t>5.2.1. Критерии оценивания конкурсных заданий первого (заочного) Конкурса:</w:t>
      </w:r>
    </w:p>
    <w:p w:rsidR="00D50ACE" w:rsidRPr="00D50ACE" w:rsidRDefault="00D50ACE" w:rsidP="00D50AC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50ACE">
        <w:rPr>
          <w:rFonts w:ascii="Times New Roman" w:hAnsi="Times New Roman" w:cs="Times New Roman"/>
          <w:sz w:val="24"/>
        </w:rPr>
        <w:t>Максимальный балл – 25, по 5 баллов за каждый критерий.</w:t>
      </w: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494"/>
        <w:gridCol w:w="1985"/>
      </w:tblGrid>
      <w:tr w:rsidR="00D50ACE" w:rsidRPr="00D50ACE" w:rsidTr="007601E6"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3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Культура представления информации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2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Новизна и методическая ценность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1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Глубина содержания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0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Культурологическая ценность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07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Технологическая проработка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c>
          <w:tcPr>
            <w:tcW w:w="7487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b/>
          <w:sz w:val="24"/>
        </w:rPr>
      </w:pPr>
      <w:r w:rsidRPr="00D50ACE">
        <w:rPr>
          <w:b/>
          <w:sz w:val="24"/>
        </w:rPr>
        <w:t>5.3. Конкурсные мероприятия и критерии оценивания конкурсных заданий второго тура Конкурса</w:t>
      </w:r>
    </w:p>
    <w:p w:rsidR="00D50ACE" w:rsidRPr="00D50ACE" w:rsidRDefault="00D50ACE" w:rsidP="00D50ACE">
      <w:pPr>
        <w:pStyle w:val="af3"/>
        <w:tabs>
          <w:tab w:val="left" w:pos="426"/>
        </w:tabs>
        <w:suppressAutoHyphens/>
        <w:spacing w:line="240" w:lineRule="auto"/>
        <w:ind w:firstLine="567"/>
        <w:rPr>
          <w:sz w:val="24"/>
        </w:rPr>
      </w:pPr>
      <w:r w:rsidRPr="00D50ACE">
        <w:rPr>
          <w:b/>
          <w:sz w:val="24"/>
        </w:rPr>
        <w:t xml:space="preserve">5.3.1. </w:t>
      </w:r>
      <w:proofErr w:type="spellStart"/>
      <w:r w:rsidRPr="00D50ACE">
        <w:rPr>
          <w:b/>
          <w:sz w:val="24"/>
        </w:rPr>
        <w:t>Самопрезентация</w:t>
      </w:r>
      <w:proofErr w:type="spellEnd"/>
      <w:r w:rsidRPr="00D50ACE">
        <w:rPr>
          <w:b/>
          <w:sz w:val="24"/>
        </w:rPr>
        <w:t xml:space="preserve"> участников Конкурса </w:t>
      </w:r>
      <w:r w:rsidRPr="00D50ACE">
        <w:rPr>
          <w:sz w:val="24"/>
        </w:rPr>
        <w:t xml:space="preserve">(регламент – до 10 минут) конкурсант демонстрирует уровень общей культуры, эрудиции, мир своих увлечений и интересов, уровень </w:t>
      </w:r>
      <w:proofErr w:type="spellStart"/>
      <w:r w:rsidRPr="00D50ACE">
        <w:rPr>
          <w:sz w:val="24"/>
        </w:rPr>
        <w:t>креативности</w:t>
      </w:r>
      <w:proofErr w:type="spellEnd"/>
      <w:r w:rsidRPr="00D50ACE">
        <w:rPr>
          <w:sz w:val="24"/>
        </w:rPr>
        <w:t xml:space="preserve"> личности.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sz w:val="24"/>
          <w:szCs w:val="24"/>
          <w:lang w:eastAsia="en-US"/>
        </w:rPr>
        <w:t>Формат: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участник должен раскрыть ведущие педагогические идеи, жизненные приоритеты, отношение к детям, коллегам, профессии.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Максимальный балл – 15, по 3 балла за каждый критерий.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494"/>
        <w:gridCol w:w="1985"/>
      </w:tblGrid>
      <w:tr w:rsidR="00D50ACE" w:rsidRPr="00D50ACE" w:rsidTr="007601E6"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565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Умение раскрыть свои ведущие педагогические идеи, жизненные приоритеты, отношение к детям, коллегам, профессии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89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80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69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Самобытность и оригинальность выступления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60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Духовно-нравственный компонент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c>
          <w:tcPr>
            <w:tcW w:w="7345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5.3.2.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  <w:szCs w:val="24"/>
        </w:rPr>
        <w:t>«Методическое объединение»</w:t>
      </w:r>
      <w:r w:rsidRPr="00D50ACE">
        <w:rPr>
          <w:rFonts w:ascii="Times New Roman" w:hAnsi="Times New Roman" w:cs="Times New Roman"/>
          <w:sz w:val="24"/>
          <w:szCs w:val="24"/>
        </w:rPr>
        <w:t xml:space="preserve"> (регламент до 20 минут, включая ответы                        на вопросы).</w:t>
      </w:r>
    </w:p>
    <w:p w:rsidR="00D50ACE" w:rsidRPr="00D50ACE" w:rsidRDefault="00D50ACE" w:rsidP="00D50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Формат: устное представление конкурсантом своего профессионального опыта,                             в котором отражаются инновационные подходы к образованию, сущность используемых образовательных технологий, способы взаимодействия с коллегами по формированию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результатов в соответствии с современными требованиями.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Максимальное количество баллов – 40, по 10 баллов за каждый критерий.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494"/>
        <w:gridCol w:w="1985"/>
      </w:tblGrid>
      <w:tr w:rsidR="00D50ACE" w:rsidRPr="00D50ACE" w:rsidTr="007601E6"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565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89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80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69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Умение взаимодействовать с аудиторией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c>
          <w:tcPr>
            <w:tcW w:w="7345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b/>
          <w:sz w:val="24"/>
        </w:rPr>
      </w:pPr>
      <w:r w:rsidRPr="00D50ACE">
        <w:rPr>
          <w:b/>
          <w:sz w:val="24"/>
        </w:rPr>
        <w:t xml:space="preserve">5.3.3. Учебное занятие «Я иду на урок» (регламент – 40 минут, включая 10 минут для анализа занятия и ответов на вопросы).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Формат: проведение с </w:t>
      </w:r>
      <w:proofErr w:type="gramStart"/>
      <w:r w:rsidRPr="00D50A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учебного занятия, отражающего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подход и междисциплинарные связи, умение формировать целостную картину мира и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компетентности. Возрастной и количественный состав учебной группы определяются участниками конкурса на установочных курсах. Список возможных тем учебных занятий (в соответствии с календарно-тематическим планированием в классах конкурсной образовательной площадки) конкурсанты получают за неделю до конкурса. Конкурсную тему (из трех возможных) жюри конкурса объявляет накануне следующего дня.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Максимальное количество баллов – 50, по 10 баллов за каждый критерий.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494"/>
        <w:gridCol w:w="1985"/>
      </w:tblGrid>
      <w:tr w:rsidR="00D50ACE" w:rsidRPr="00D50ACE" w:rsidTr="007601E6"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565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Глубина раскрытия темы, оригинальность методических приемов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89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 xml:space="preserve">Умение организовать использование </w:t>
            </w:r>
            <w:proofErr w:type="gramStart"/>
            <w:r w:rsidRPr="00D50AC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50ACE">
              <w:rPr>
                <w:rFonts w:ascii="Times New Roman" w:hAnsi="Times New Roman"/>
                <w:sz w:val="24"/>
                <w:szCs w:val="24"/>
              </w:rPr>
              <w:t xml:space="preserve"> разных типов и видов источников знаний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80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 xml:space="preserve">Умение организовать взаимодействие </w:t>
            </w:r>
            <w:proofErr w:type="gramStart"/>
            <w:r w:rsidRPr="00D50A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50ACE">
              <w:rPr>
                <w:rFonts w:ascii="Times New Roman" w:hAnsi="Times New Roman"/>
                <w:sz w:val="24"/>
                <w:szCs w:val="24"/>
              </w:rPr>
              <w:t xml:space="preserve"> между собой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69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 xml:space="preserve">Умение создавать и поддерживать высокий уровень мотивации и высокую интенсивность деятельности </w:t>
            </w:r>
            <w:proofErr w:type="gramStart"/>
            <w:r w:rsidRPr="00D50A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69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Глубина и точность анализа учебного занятия и рефлексии своей деятельности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c>
          <w:tcPr>
            <w:tcW w:w="7345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5.3.4.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«Разговор с </w:t>
      </w:r>
      <w:proofErr w:type="gramStart"/>
      <w:r w:rsidRPr="00D50AC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50ACE">
        <w:rPr>
          <w:rFonts w:ascii="Times New Roman" w:hAnsi="Times New Roman" w:cs="Times New Roman"/>
          <w:b/>
          <w:sz w:val="24"/>
          <w:szCs w:val="24"/>
        </w:rPr>
        <w:t>»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  <w:szCs w:val="24"/>
        </w:rPr>
        <w:t>(регламент до 15 минут).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Формат: обсуждение с </w:t>
      </w:r>
      <w:proofErr w:type="gramStart"/>
      <w:r w:rsidRPr="00D50A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актуального для них вопроса (темы) в режиме импровизации.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Возрастной и количественный состав группы </w:t>
      </w:r>
      <w:proofErr w:type="gramStart"/>
      <w:r w:rsidRPr="00D50A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определяются участниками Конкурса по предварительной заявке.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Список возможных вопросов для обсуждения доводится до участников за неделю                 до Конкурса. </w:t>
      </w:r>
      <w:proofErr w:type="gramStart"/>
      <w:r w:rsidRPr="00D50ACE">
        <w:rPr>
          <w:rFonts w:ascii="Times New Roman" w:hAnsi="Times New Roman" w:cs="Times New Roman"/>
          <w:sz w:val="24"/>
          <w:szCs w:val="24"/>
        </w:rPr>
        <w:t>Конкретный вопрос для обсуждения выбирают обучающиеся на основе списка возможных вопросов, после чего представитель обучающихся называет вопрос, выбранный группой, непосредственно перед началом разговора.</w:t>
      </w:r>
      <w:proofErr w:type="gramEnd"/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Максимальное количество баллов – 25, по 5  баллов за каждый критерий.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494"/>
        <w:gridCol w:w="1985"/>
      </w:tblGrid>
      <w:tr w:rsidR="00D50ACE" w:rsidRPr="00D50ACE" w:rsidTr="007601E6"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565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Глубина и воспитательная ценность организованного обсуждения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89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Умение создавать и поддерживать атмосферу взаимоуважения и толерантности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80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взаимодействие </w:t>
            </w:r>
            <w:proofErr w:type="gramStart"/>
            <w:r w:rsidRPr="00D50A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50ACE">
              <w:rPr>
                <w:rFonts w:ascii="Times New Roman" w:hAnsi="Times New Roman"/>
                <w:sz w:val="24"/>
                <w:szCs w:val="24"/>
              </w:rPr>
              <w:t xml:space="preserve"> между собой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69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ACE">
              <w:rPr>
                <w:rFonts w:ascii="Times New Roman" w:hAnsi="Times New Roman"/>
                <w:sz w:val="24"/>
                <w:szCs w:val="24"/>
              </w:rPr>
              <w:t>Умение слушать, слышать и понимать позиции обучающихся, адекватно и педагогически целесообразно реагировать на них</w:t>
            </w:r>
            <w:proofErr w:type="gramEnd"/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69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pStyle w:val="1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Умение включить каждого обучающегося в обсуждение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c>
          <w:tcPr>
            <w:tcW w:w="7345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b/>
          <w:sz w:val="24"/>
        </w:rPr>
        <w:lastRenderedPageBreak/>
        <w:t>5.4.</w:t>
      </w:r>
      <w:r w:rsidRPr="00D50ACE">
        <w:rPr>
          <w:sz w:val="24"/>
        </w:rPr>
        <w:t xml:space="preserve"> Победители второго тура (3 человека) определяются жюри Конкурса из числа конкурсантов, набравших наибольшее количество баллов, и объявляются </w:t>
      </w:r>
      <w:proofErr w:type="spellStart"/>
      <w:r w:rsidRPr="00D50ACE">
        <w:rPr>
          <w:sz w:val="24"/>
        </w:rPr>
        <w:t>суперфиналистами</w:t>
      </w:r>
      <w:proofErr w:type="spellEnd"/>
      <w:r w:rsidRPr="00D50ACE">
        <w:rPr>
          <w:sz w:val="24"/>
        </w:rPr>
        <w:t xml:space="preserve"> Конкурса.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b/>
          <w:sz w:val="24"/>
        </w:rPr>
      </w:pPr>
      <w:r w:rsidRPr="00D50ACE">
        <w:rPr>
          <w:b/>
          <w:sz w:val="24"/>
        </w:rPr>
        <w:t>5.5. Конкурсные мероприятия третьего тура</w:t>
      </w:r>
      <w:r w:rsidRPr="00D50ACE">
        <w:rPr>
          <w:sz w:val="24"/>
        </w:rPr>
        <w:t xml:space="preserve"> </w:t>
      </w:r>
      <w:r w:rsidRPr="00D50ACE">
        <w:rPr>
          <w:b/>
          <w:sz w:val="24"/>
        </w:rPr>
        <w:t>«Учитель - лидер»</w:t>
      </w:r>
      <w:r w:rsidRPr="00D50ACE">
        <w:rPr>
          <w:sz w:val="24"/>
        </w:rPr>
        <w:t>:</w:t>
      </w:r>
      <w:r w:rsidRPr="00D50ACE">
        <w:rPr>
          <w:b/>
          <w:sz w:val="24"/>
        </w:rPr>
        <w:t xml:space="preserve"> </w:t>
      </w:r>
      <w:r w:rsidRPr="00D50ACE">
        <w:rPr>
          <w:sz w:val="24"/>
        </w:rPr>
        <w:t>мастер-класс; открытая дискуссия.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bCs/>
          <w:spacing w:val="-1"/>
          <w:sz w:val="24"/>
        </w:rPr>
        <w:t xml:space="preserve">Выполнение каждого конкурсного задания </w:t>
      </w:r>
      <w:r w:rsidRPr="00D50ACE">
        <w:rPr>
          <w:sz w:val="24"/>
        </w:rPr>
        <w:t>третьего</w:t>
      </w:r>
      <w:r w:rsidRPr="00D50ACE">
        <w:rPr>
          <w:bCs/>
          <w:spacing w:val="-1"/>
          <w:sz w:val="24"/>
        </w:rPr>
        <w:t xml:space="preserve"> тура жюри оценивает                                по рейтинговой системе, выставляя места от 1 до 3, </w:t>
      </w:r>
      <w:r w:rsidRPr="00D50ACE">
        <w:rPr>
          <w:sz w:val="24"/>
        </w:rPr>
        <w:t xml:space="preserve">в соответствии с критериями, утвержденными настоящим Положением. </w:t>
      </w:r>
    </w:p>
    <w:p w:rsidR="00D50ACE" w:rsidRPr="00D50ACE" w:rsidRDefault="00D50ACE" w:rsidP="00D50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5.5.1.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  <w:szCs w:val="24"/>
        </w:rPr>
        <w:t>«Учитель – личность и профессионал» (регламент: до 20 минут, включая 5 минут для ответов на вопросы).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Формат: проведение мастер-класса для ученического, педагогического, родительского сообществ и общественности, отражающего значение преподаваемого предмета                                  для формирования мировоззрения и общекультурных компетенций.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Максимальный балл – 20,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</w:rPr>
        <w:t>по 5 баллов за каждый критерий.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6521"/>
        <w:gridCol w:w="1843"/>
      </w:tblGrid>
      <w:tr w:rsidR="00D50ACE" w:rsidRPr="00D50ACE" w:rsidTr="007601E6">
        <w:tc>
          <w:tcPr>
            <w:tcW w:w="992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843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355"/>
        </w:trPr>
        <w:tc>
          <w:tcPr>
            <w:tcW w:w="992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Глубина и оригинальность содержания</w:t>
            </w:r>
          </w:p>
        </w:tc>
        <w:tc>
          <w:tcPr>
            <w:tcW w:w="1843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355"/>
        </w:trPr>
        <w:tc>
          <w:tcPr>
            <w:tcW w:w="992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Научная и методическая ценность</w:t>
            </w:r>
          </w:p>
        </w:tc>
        <w:tc>
          <w:tcPr>
            <w:tcW w:w="1843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319"/>
        </w:trPr>
        <w:tc>
          <w:tcPr>
            <w:tcW w:w="992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Социальная значимость</w:t>
            </w:r>
          </w:p>
        </w:tc>
        <w:tc>
          <w:tcPr>
            <w:tcW w:w="1843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305"/>
        </w:trPr>
        <w:tc>
          <w:tcPr>
            <w:tcW w:w="992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Умение взаимодействовать с широкой аудиторией</w:t>
            </w:r>
          </w:p>
        </w:tc>
        <w:tc>
          <w:tcPr>
            <w:tcW w:w="1843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c>
          <w:tcPr>
            <w:tcW w:w="7513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843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D50ACE" w:rsidRPr="00D50ACE" w:rsidRDefault="00D50ACE" w:rsidP="00D50ACE">
      <w:pPr>
        <w:widowControl w:val="0"/>
        <w:tabs>
          <w:tab w:val="left" w:pos="426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D50ACE" w:rsidRPr="00D50ACE" w:rsidRDefault="00D50ACE" w:rsidP="00D50ACE">
      <w:pPr>
        <w:pStyle w:val="af3"/>
        <w:widowControl w:val="0"/>
        <w:tabs>
          <w:tab w:val="left" w:pos="426"/>
        </w:tabs>
        <w:suppressAutoHyphens/>
        <w:spacing w:line="240" w:lineRule="auto"/>
        <w:ind w:firstLine="567"/>
        <w:rPr>
          <w:b/>
          <w:sz w:val="24"/>
        </w:rPr>
      </w:pPr>
      <w:r w:rsidRPr="00D50ACE">
        <w:rPr>
          <w:b/>
          <w:sz w:val="24"/>
        </w:rPr>
        <w:t>5.5.2. Открытая дискуссия «Дискуссионная площадка»</w:t>
      </w:r>
      <w:r w:rsidRPr="00D50ACE">
        <w:rPr>
          <w:sz w:val="24"/>
        </w:rPr>
        <w:t xml:space="preserve"> (регламент – 30 мин.                     на общую беседу).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Формат: открытое обсуждение актуальной общественно значимой проблемы                             с участием общественности. </w:t>
      </w:r>
      <w:r w:rsidRPr="00D50AC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Предложения по списку возможных проблем для обсуждения формулируются участниками Конкурса на установочных семинарах.</w:t>
      </w:r>
      <w:r w:rsidRPr="00D50ACE">
        <w:rPr>
          <w:rFonts w:ascii="Times New Roman" w:hAnsi="Times New Roman" w:cs="Times New Roman"/>
          <w:sz w:val="24"/>
          <w:szCs w:val="24"/>
        </w:rPr>
        <w:t xml:space="preserve"> Конкретная проблема определяется жеребьевкой за день до проведения дискуссии.</w:t>
      </w:r>
    </w:p>
    <w:p w:rsidR="00D50ACE" w:rsidRPr="00D50ACE" w:rsidRDefault="00D50ACE" w:rsidP="00D50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Максимальный балл – 15,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</w:rPr>
        <w:t>по 5 баллов за каждый критерий.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5953"/>
        <w:gridCol w:w="2410"/>
      </w:tblGrid>
      <w:tr w:rsidR="00D50ACE" w:rsidRPr="00D50ACE" w:rsidTr="007601E6">
        <w:tc>
          <w:tcPr>
            <w:tcW w:w="992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53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241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28"/>
        </w:trPr>
        <w:tc>
          <w:tcPr>
            <w:tcW w:w="992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Общая культура и эрудиция</w:t>
            </w:r>
          </w:p>
        </w:tc>
        <w:tc>
          <w:tcPr>
            <w:tcW w:w="241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291"/>
        </w:trPr>
        <w:tc>
          <w:tcPr>
            <w:tcW w:w="992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Глубина и оригинальность суждений </w:t>
            </w:r>
          </w:p>
        </w:tc>
        <w:tc>
          <w:tcPr>
            <w:tcW w:w="241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295"/>
        </w:trPr>
        <w:tc>
          <w:tcPr>
            <w:tcW w:w="992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Умение вести дискуссию</w:t>
            </w:r>
          </w:p>
        </w:tc>
        <w:tc>
          <w:tcPr>
            <w:tcW w:w="241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c>
          <w:tcPr>
            <w:tcW w:w="6945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241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D50ACE" w:rsidRPr="00D50ACE" w:rsidRDefault="00D50ACE" w:rsidP="00D50ACE">
      <w:pPr>
        <w:widowControl w:val="0"/>
        <w:tabs>
          <w:tab w:val="left" w:pos="17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0"/>
        <w:jc w:val="center"/>
        <w:rPr>
          <w:b/>
          <w:sz w:val="24"/>
        </w:rPr>
      </w:pPr>
      <w:r w:rsidRPr="00D50ACE">
        <w:rPr>
          <w:b/>
          <w:sz w:val="24"/>
          <w:lang w:val="en-US"/>
        </w:rPr>
        <w:t>VI</w:t>
      </w:r>
      <w:r w:rsidRPr="00D50ACE">
        <w:rPr>
          <w:b/>
          <w:sz w:val="24"/>
        </w:rPr>
        <w:t>. Конкурсные мероприятия конкурса «Сердце отдаю детям – 2014»</w:t>
      </w:r>
    </w:p>
    <w:p w:rsidR="00D50ACE" w:rsidRPr="00D50ACE" w:rsidRDefault="00D50ACE" w:rsidP="00D50A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b/>
          <w:sz w:val="24"/>
        </w:rPr>
      </w:pPr>
      <w:r w:rsidRPr="00D50ACE">
        <w:rPr>
          <w:bCs/>
          <w:iCs/>
          <w:sz w:val="24"/>
          <w:lang w:eastAsia="en-US"/>
        </w:rPr>
        <w:t xml:space="preserve">Конкурс </w:t>
      </w:r>
      <w:r w:rsidRPr="00D50ACE">
        <w:rPr>
          <w:sz w:val="24"/>
        </w:rPr>
        <w:t xml:space="preserve">«Сердце отдаю детям – 2014» </w:t>
      </w:r>
      <w:r w:rsidRPr="00D50ACE">
        <w:rPr>
          <w:bCs/>
          <w:iCs/>
          <w:sz w:val="24"/>
          <w:lang w:eastAsia="en-US"/>
        </w:rPr>
        <w:t>проводится по следующим номинациям:</w:t>
      </w:r>
    </w:p>
    <w:p w:rsidR="00D50ACE" w:rsidRPr="00D50ACE" w:rsidRDefault="00D50ACE" w:rsidP="00D50A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изобразительное и декоративно-прикладное творчество;</w:t>
      </w:r>
    </w:p>
    <w:p w:rsidR="00D50ACE" w:rsidRPr="00D50ACE" w:rsidRDefault="00D50ACE" w:rsidP="00D50A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художественная;</w:t>
      </w:r>
    </w:p>
    <w:p w:rsidR="00D50ACE" w:rsidRPr="00D50ACE" w:rsidRDefault="00D50ACE" w:rsidP="00D50A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научно-техническая;</w:t>
      </w:r>
    </w:p>
    <w:p w:rsidR="00D50ACE" w:rsidRPr="00D50ACE" w:rsidRDefault="00D50ACE" w:rsidP="00D50A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эколого-биологическая;</w:t>
      </w:r>
    </w:p>
    <w:p w:rsidR="00D50ACE" w:rsidRPr="00D50ACE" w:rsidRDefault="00D50ACE" w:rsidP="00D50A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туристско-краеведческая;</w:t>
      </w:r>
    </w:p>
    <w:p w:rsidR="00D50ACE" w:rsidRPr="00D50ACE" w:rsidRDefault="00D50ACE" w:rsidP="00D50A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физкультурно-спортивная;</w:t>
      </w:r>
    </w:p>
    <w:p w:rsidR="00D50ACE" w:rsidRPr="00D50ACE" w:rsidRDefault="00D50ACE" w:rsidP="00D50A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социально-педагогическая.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6.1. Конкурс </w:t>
      </w:r>
      <w:r w:rsidRPr="00D50ACE">
        <w:rPr>
          <w:rFonts w:ascii="Times New Roman" w:hAnsi="Times New Roman" w:cs="Times New Roman"/>
          <w:b/>
          <w:sz w:val="24"/>
        </w:rPr>
        <w:t xml:space="preserve">«Сердце отдаю детям – 2014» </w:t>
      </w: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проводится в три тура: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В первом (заочном) туре - с 3 сентября по 11 сентября 2014 года принимают участие все участники Конкурса.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Во втором туре - с 25 сентября по 26 сентября 2014 года – победители первого (заочного) тура – финалисты (5 человек) оформляют заявку (до 15 сентября 2014 года и отправляют на </w:t>
      </w:r>
      <w:r w:rsidRPr="00D50ACE">
        <w:rPr>
          <w:sz w:val="24"/>
          <w:lang w:val="en-US"/>
        </w:rPr>
        <w:t>e</w:t>
      </w:r>
      <w:r w:rsidRPr="00D50ACE">
        <w:rPr>
          <w:sz w:val="24"/>
        </w:rPr>
        <w:t>-</w:t>
      </w:r>
      <w:r w:rsidRPr="00D50ACE">
        <w:rPr>
          <w:sz w:val="24"/>
          <w:lang w:val="en-US"/>
        </w:rPr>
        <w:t>mail</w:t>
      </w:r>
      <w:r w:rsidRPr="00D50ACE">
        <w:rPr>
          <w:sz w:val="24"/>
        </w:rPr>
        <w:t xml:space="preserve">: </w:t>
      </w:r>
      <w:hyperlink r:id="rId13" w:history="1">
        <w:r w:rsidRPr="00D50ACE">
          <w:rPr>
            <w:rStyle w:val="a7"/>
            <w:sz w:val="24"/>
            <w:lang w:val="en-US"/>
          </w:rPr>
          <w:t>oktmmc</w:t>
        </w:r>
        <w:r w:rsidRPr="00D50ACE">
          <w:rPr>
            <w:rStyle w:val="a7"/>
            <w:sz w:val="24"/>
          </w:rPr>
          <w:t>@</w:t>
        </w:r>
        <w:r w:rsidRPr="00D50ACE">
          <w:rPr>
            <w:rStyle w:val="a7"/>
            <w:sz w:val="24"/>
            <w:lang w:val="en-US"/>
          </w:rPr>
          <w:t>mail</w:t>
        </w:r>
        <w:r w:rsidRPr="00D50ACE">
          <w:rPr>
            <w:rStyle w:val="a7"/>
            <w:sz w:val="24"/>
          </w:rPr>
          <w:t>.</w:t>
        </w:r>
        <w:r w:rsidRPr="00D50ACE">
          <w:rPr>
            <w:rStyle w:val="a7"/>
            <w:sz w:val="24"/>
            <w:lang w:val="en-US"/>
          </w:rPr>
          <w:t>ru</w:t>
        </w:r>
      </w:hyperlink>
      <w:r w:rsidRPr="00D50ACE">
        <w:rPr>
          <w:sz w:val="24"/>
        </w:rPr>
        <w:t>) на открытое занятие (урок) 26 сентября 2014 года по форме: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  <w:b/>
        </w:rPr>
        <w:t>Заявка на открытый урок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lastRenderedPageBreak/>
        <w:t>Ф.И.О. педагога ______________________________________________________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Образовательная организация 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Квалификационная категория 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Предмет ____________________________________________________________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Класс ______________________________________________________________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Оборудование необходимое для проведения урока ________________________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Последовательность выполнения участниками конкурсных мероприятий второго тура определяется жеребьевкой. Второй тур конкурса включает в себя: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25 сентября 2014 года: </w:t>
      </w:r>
      <w:r w:rsidRPr="00D50ACE">
        <w:rPr>
          <w:b/>
          <w:sz w:val="24"/>
        </w:rPr>
        <w:t>1)</w:t>
      </w:r>
      <w:r w:rsidRPr="00D50ACE">
        <w:rPr>
          <w:sz w:val="24"/>
        </w:rPr>
        <w:t xml:space="preserve"> </w:t>
      </w:r>
      <w:proofErr w:type="spellStart"/>
      <w:r w:rsidRPr="00D50ACE">
        <w:rPr>
          <w:sz w:val="24"/>
        </w:rPr>
        <w:t>самопрезентация</w:t>
      </w:r>
      <w:proofErr w:type="spellEnd"/>
      <w:r w:rsidRPr="00D50ACE">
        <w:rPr>
          <w:sz w:val="24"/>
        </w:rPr>
        <w:t xml:space="preserve"> «Моё педагогическое кредо», </w:t>
      </w:r>
      <w:r w:rsidRPr="00D50ACE">
        <w:rPr>
          <w:b/>
          <w:sz w:val="24"/>
        </w:rPr>
        <w:t>2)</w:t>
      </w:r>
      <w:r w:rsidRPr="00D50ACE">
        <w:rPr>
          <w:sz w:val="24"/>
        </w:rPr>
        <w:t xml:space="preserve"> </w:t>
      </w:r>
      <w:r w:rsidRPr="00D50ACE">
        <w:rPr>
          <w:bCs/>
          <w:iCs/>
          <w:sz w:val="24"/>
          <w:lang w:eastAsia="en-US"/>
        </w:rPr>
        <w:t>защита дополнительной образовательной программы «Моя образовательная программа».</w:t>
      </w:r>
      <w:r w:rsidRPr="00D50ACE">
        <w:rPr>
          <w:sz w:val="24"/>
          <w:highlight w:val="yellow"/>
        </w:rPr>
        <w:t xml:space="preserve">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b/>
          <w:bCs/>
          <w:iCs/>
          <w:color w:val="FF0000"/>
          <w:sz w:val="24"/>
          <w:lang w:eastAsia="en-US"/>
        </w:rPr>
      </w:pPr>
      <w:r w:rsidRPr="00D50ACE">
        <w:rPr>
          <w:sz w:val="24"/>
        </w:rPr>
        <w:t xml:space="preserve">26 сентября 2014 года: </w:t>
      </w:r>
      <w:r w:rsidRPr="00D50ACE">
        <w:rPr>
          <w:b/>
          <w:sz w:val="24"/>
        </w:rPr>
        <w:t>3)</w:t>
      </w:r>
      <w:r w:rsidRPr="00D50ACE">
        <w:rPr>
          <w:sz w:val="24"/>
        </w:rPr>
        <w:t xml:space="preserve"> </w:t>
      </w:r>
      <w:r w:rsidRPr="00D50ACE">
        <w:rPr>
          <w:bCs/>
          <w:iCs/>
          <w:sz w:val="24"/>
          <w:lang w:eastAsia="en-US"/>
        </w:rPr>
        <w:t>открытое занятие «Введение в образовательную программу»</w:t>
      </w:r>
      <w:r w:rsidRPr="00D50ACE">
        <w:rPr>
          <w:sz w:val="24"/>
        </w:rPr>
        <w:t>, включая самоанализ проведенного занятия.</w:t>
      </w:r>
      <w:r w:rsidRPr="00D50ACE">
        <w:rPr>
          <w:b/>
          <w:bCs/>
          <w:iCs/>
          <w:sz w:val="24"/>
          <w:lang w:eastAsia="en-US"/>
        </w:rPr>
        <w:t xml:space="preserve">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Победители второго тура (3 человека) определяются жюри конкурса «Сердце отдаю детям – 2014» из числа конкурсантов, набравших наибольшее количество баллов во втором туре, и объявляются </w:t>
      </w:r>
      <w:proofErr w:type="spellStart"/>
      <w:r w:rsidRPr="00D50ACE">
        <w:rPr>
          <w:sz w:val="24"/>
        </w:rPr>
        <w:t>суперфиналистами</w:t>
      </w:r>
      <w:proofErr w:type="spellEnd"/>
      <w:r w:rsidRPr="00D50ACE">
        <w:rPr>
          <w:sz w:val="24"/>
        </w:rPr>
        <w:t xml:space="preserve"> конкурса «Сердце отдаю детям – 2014».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В третьем туре - 27 сентября 2014 года – суперфинал включает в себя </w:t>
      </w:r>
      <w:r w:rsidRPr="00D50ACE">
        <w:rPr>
          <w:bCs/>
          <w:iCs/>
          <w:sz w:val="24"/>
          <w:lang w:eastAsia="en-US"/>
        </w:rPr>
        <w:t>импровизированный конкурс.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6.2. Конкурсные мероприятия первого (заочного) тура </w:t>
      </w:r>
      <w:r w:rsidRPr="00D50ACE">
        <w:rPr>
          <w:rFonts w:ascii="Times New Roman" w:hAnsi="Times New Roman" w:cs="Times New Roman"/>
          <w:b/>
          <w:sz w:val="24"/>
        </w:rPr>
        <w:t xml:space="preserve">конкурса «Сердце отдаю детям – 2014»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Формат: для участия в заочном туре конкурса «Сердце отдаю детям – 2014» необходимо в электронной версии на </w:t>
      </w:r>
      <w:r w:rsidRPr="00D50ACE">
        <w:rPr>
          <w:sz w:val="24"/>
          <w:lang w:val="en-US"/>
        </w:rPr>
        <w:t>e</w:t>
      </w:r>
      <w:r w:rsidRPr="00D50ACE">
        <w:rPr>
          <w:sz w:val="24"/>
        </w:rPr>
        <w:t>-</w:t>
      </w:r>
      <w:r w:rsidRPr="00D50ACE">
        <w:rPr>
          <w:sz w:val="24"/>
          <w:lang w:val="en-US"/>
        </w:rPr>
        <w:t>mail</w:t>
      </w:r>
      <w:r w:rsidRPr="00D50ACE">
        <w:rPr>
          <w:sz w:val="24"/>
        </w:rPr>
        <w:t xml:space="preserve">: </w:t>
      </w:r>
      <w:hyperlink r:id="rId14" w:history="1">
        <w:r w:rsidRPr="00D50ACE">
          <w:rPr>
            <w:rStyle w:val="a7"/>
            <w:sz w:val="24"/>
            <w:lang w:val="en-US"/>
          </w:rPr>
          <w:t>oktmmc</w:t>
        </w:r>
        <w:r w:rsidRPr="00D50ACE">
          <w:rPr>
            <w:rStyle w:val="a7"/>
            <w:sz w:val="24"/>
          </w:rPr>
          <w:t>@</w:t>
        </w:r>
        <w:r w:rsidRPr="00D50ACE">
          <w:rPr>
            <w:rStyle w:val="a7"/>
            <w:sz w:val="24"/>
            <w:lang w:val="en-US"/>
          </w:rPr>
          <w:t>mail</w:t>
        </w:r>
        <w:r w:rsidRPr="00D50ACE">
          <w:rPr>
            <w:rStyle w:val="a7"/>
            <w:sz w:val="24"/>
          </w:rPr>
          <w:t>.</w:t>
        </w:r>
        <w:r w:rsidRPr="00D50ACE">
          <w:rPr>
            <w:rStyle w:val="a7"/>
            <w:sz w:val="24"/>
            <w:lang w:val="en-US"/>
          </w:rPr>
          <w:t>ru</w:t>
        </w:r>
      </w:hyperlink>
      <w:r w:rsidRPr="00D50ACE">
        <w:rPr>
          <w:rStyle w:val="a7"/>
          <w:sz w:val="24"/>
        </w:rPr>
        <w:t xml:space="preserve"> </w:t>
      </w:r>
      <w:r w:rsidRPr="00D50ACE">
        <w:rPr>
          <w:sz w:val="24"/>
        </w:rPr>
        <w:t xml:space="preserve">в Оргкомитет по адресу: </w:t>
      </w:r>
      <w:r w:rsidRPr="00D50ACE">
        <w:rPr>
          <w:b/>
          <w:sz w:val="24"/>
        </w:rPr>
        <w:t xml:space="preserve">628125, Тюменской обл., </w:t>
      </w:r>
      <w:proofErr w:type="spellStart"/>
      <w:r w:rsidRPr="00D50ACE">
        <w:rPr>
          <w:b/>
          <w:sz w:val="24"/>
        </w:rPr>
        <w:t>ХМАО-Югра</w:t>
      </w:r>
      <w:proofErr w:type="spellEnd"/>
      <w:r w:rsidRPr="00D50ACE">
        <w:rPr>
          <w:b/>
          <w:sz w:val="24"/>
        </w:rPr>
        <w:t xml:space="preserve">, Октябрьский район, </w:t>
      </w:r>
      <w:proofErr w:type="spellStart"/>
      <w:r w:rsidRPr="00D50ACE">
        <w:rPr>
          <w:b/>
          <w:sz w:val="24"/>
        </w:rPr>
        <w:t>пгт</w:t>
      </w:r>
      <w:proofErr w:type="spellEnd"/>
      <w:r w:rsidRPr="00D50ACE">
        <w:rPr>
          <w:b/>
          <w:sz w:val="24"/>
        </w:rPr>
        <w:t>. Андра, Финский жилой комплекс, 22. МКУ «Центр развития образования Октябрьского района»</w:t>
      </w:r>
      <w:r w:rsidRPr="00D50ACE">
        <w:rPr>
          <w:sz w:val="24"/>
        </w:rPr>
        <w:t xml:space="preserve"> до</w:t>
      </w:r>
      <w:r w:rsidRPr="00D50ACE">
        <w:rPr>
          <w:b/>
          <w:sz w:val="24"/>
        </w:rPr>
        <w:t xml:space="preserve"> 17</w:t>
      </w:r>
      <w:r w:rsidRPr="00D50ACE">
        <w:rPr>
          <w:b/>
          <w:sz w:val="24"/>
          <w:vertAlign w:val="superscript"/>
        </w:rPr>
        <w:t>00</w:t>
      </w:r>
      <w:r w:rsidRPr="00D50ACE">
        <w:rPr>
          <w:b/>
          <w:sz w:val="24"/>
        </w:rPr>
        <w:t xml:space="preserve"> 11 сентября 2014 г.</w:t>
      </w:r>
      <w:r w:rsidRPr="00D50ACE">
        <w:rPr>
          <w:sz w:val="24"/>
        </w:rPr>
        <w:t xml:space="preserve"> </w:t>
      </w:r>
      <w:r w:rsidRPr="00D50ACE">
        <w:rPr>
          <w:i/>
          <w:sz w:val="24"/>
        </w:rPr>
        <w:t>направить следующие материалы претендентов на электронных и бумажных носителях:</w:t>
      </w:r>
    </w:p>
    <w:p w:rsidR="00D50ACE" w:rsidRPr="00D50ACE" w:rsidRDefault="00D50ACE" w:rsidP="00D50ACE">
      <w:pPr>
        <w:widowControl w:val="0"/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Титульный лист </w:t>
      </w:r>
    </w:p>
    <w:p w:rsidR="00D50ACE" w:rsidRPr="00D50ACE" w:rsidRDefault="00D50ACE" w:rsidP="00D50ACE">
      <w:pPr>
        <w:widowControl w:val="0"/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 в Оргкомитет муниципального этапа всероссийского конкурса профессионального мастерства «Педагог года Октябрьского района – 2014» «Сердце отдаю детям». </w:t>
      </w:r>
      <w:r w:rsidRPr="00D50ACE">
        <w:rPr>
          <w:rFonts w:ascii="Times New Roman" w:hAnsi="Times New Roman" w:cs="Times New Roman"/>
          <w:sz w:val="24"/>
        </w:rPr>
        <w:t xml:space="preserve">Перечень документов 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>заверяется руководителем образовательной организацией</w:t>
      </w:r>
    </w:p>
    <w:p w:rsidR="00D50ACE" w:rsidRPr="00D50ACE" w:rsidRDefault="00D50ACE" w:rsidP="00D50ACE">
      <w:pPr>
        <w:widowControl w:val="0"/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0ACE">
        <w:rPr>
          <w:rFonts w:ascii="Times New Roman" w:hAnsi="Times New Roman" w:cs="Times New Roman"/>
          <w:color w:val="000000"/>
          <w:sz w:val="24"/>
          <w:szCs w:val="24"/>
        </w:rPr>
        <w:t>3) Представление конкурсанта, заверенное руководителем образовательной организацией, в котором направляющей стороной должны быть отмечены заслуги конкурсанта, его инновационная деятельность, сведения о наиболее значимых педагогических успехах за последние 3 года, образовательная программа, по которой работает педагог в настоящее время.</w:t>
      </w:r>
      <w:proofErr w:type="gramEnd"/>
    </w:p>
    <w:p w:rsidR="00D50ACE" w:rsidRPr="00D50ACE" w:rsidRDefault="00D50ACE" w:rsidP="00D50ACE">
      <w:pPr>
        <w:widowControl w:val="0"/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4) Заявление, заверенное руководителем образовательной организации, на участие                   в Конкурсе </w:t>
      </w:r>
    </w:p>
    <w:p w:rsidR="00D50ACE" w:rsidRPr="00D50ACE" w:rsidRDefault="00D50ACE" w:rsidP="00D50AC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 оргкомитет муниципального этапа всероссийского конкурса профессионального мастерства в образовании Октябрьского района</w:t>
      </w:r>
    </w:p>
    <w:p w:rsidR="00D50ACE" w:rsidRPr="00D50ACE" w:rsidRDefault="00D50ACE" w:rsidP="00D50AC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«Педагог года Октябрьского района – 2014», </w:t>
      </w:r>
    </w:p>
    <w:p w:rsidR="00D50ACE" w:rsidRPr="00D50ACE" w:rsidRDefault="00D50ACE" w:rsidP="00D50AC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Педагога ________________________________</w:t>
      </w:r>
    </w:p>
    <w:p w:rsidR="00D50ACE" w:rsidRPr="00D50ACE" w:rsidRDefault="00D50ACE" w:rsidP="00D50AC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50ACE" w:rsidRPr="00D50ACE" w:rsidRDefault="00D50ACE" w:rsidP="00D50AC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(ФИО, занимаемая должность, наименование учебного заведения по лицензии)</w:t>
      </w:r>
    </w:p>
    <w:p w:rsidR="00D50ACE" w:rsidRPr="00D50ACE" w:rsidRDefault="00D50ACE" w:rsidP="00D50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CE" w:rsidRPr="00D50ACE" w:rsidRDefault="00D50ACE" w:rsidP="00D5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заявление.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Прошу включить мою кандидатуру в список участников муниципального конкурса «</w:t>
      </w:r>
      <w:r w:rsidRPr="00D50ACE">
        <w:rPr>
          <w:rFonts w:ascii="Times New Roman" w:hAnsi="Times New Roman" w:cs="Times New Roman"/>
          <w:sz w:val="24"/>
        </w:rPr>
        <w:t>Сердце отдаю детям</w:t>
      </w:r>
      <w:r w:rsidRPr="00D50ACE">
        <w:rPr>
          <w:rFonts w:ascii="Times New Roman" w:hAnsi="Times New Roman" w:cs="Times New Roman"/>
          <w:sz w:val="24"/>
          <w:szCs w:val="24"/>
        </w:rPr>
        <w:t xml:space="preserve"> - 2014».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________________________ (расшифровка подписи)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«_____» ______________ 20 __ год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на диске предоставляется в формате </w:t>
      </w:r>
      <w:r w:rsidRPr="00D50ACE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5) Подборка цветных фотографий: 1 фотография портретная цветная 9х13 и 4-5 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сюжетных цветных фотографий. Фотографии предоставляются в папке конкурсанта и                     на диске в цифровом формате.</w:t>
      </w:r>
    </w:p>
    <w:p w:rsidR="00D50ACE" w:rsidRPr="00D50ACE" w:rsidRDefault="00D50ACE" w:rsidP="00D50ACE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6) Творческая работа участника – Эссе на тему «Моя педагогическая философия».                   В эссе отражается мировоззренческая, культурологическая, психолого-педагогическая позиция педагога. Объем работы до 2 страниц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», размер 12, интервал – 1,0).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7) Описание </w:t>
      </w:r>
      <w:r w:rsidRPr="00D50ACE">
        <w:rPr>
          <w:rStyle w:val="aff"/>
          <w:rFonts w:ascii="Times New Roman" w:hAnsi="Times New Roman" w:cs="Times New Roman"/>
          <w:szCs w:val="24"/>
        </w:rPr>
        <w:t>опыта работы и Программы</w:t>
      </w:r>
      <w:r w:rsidRPr="00D50ACE">
        <w:rPr>
          <w:rFonts w:ascii="Times New Roman" w:hAnsi="Times New Roman" w:cs="Times New Roman"/>
          <w:sz w:val="24"/>
          <w:szCs w:val="24"/>
        </w:rPr>
        <w:t>. Выделяется и формулируется ведущая идея опыта. Отражается своеобразие и новизна опыта, обосновывается использование педагогических технологий, дается их краткая аннотация, аргументируются методико-организационные условия, обеспечивающие успех работы педагога, раскрываются показатели результативности в сравнении с традиционными методиками обучения. Объем работы до 15 страниц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», размер 12, междустрочный интервал 1,0).</w:t>
      </w:r>
    </w:p>
    <w:p w:rsidR="00D50ACE" w:rsidRPr="00D50ACE" w:rsidRDefault="00D50ACE" w:rsidP="00D50ACE">
      <w:pPr>
        <w:pStyle w:val="af5"/>
        <w:spacing w:line="240" w:lineRule="auto"/>
        <w:ind w:firstLine="567"/>
        <w:rPr>
          <w:szCs w:val="24"/>
        </w:rPr>
      </w:pPr>
      <w:r w:rsidRPr="00D50ACE">
        <w:rPr>
          <w:szCs w:val="24"/>
        </w:rPr>
        <w:t xml:space="preserve">8) Презентация «Мой педагогический имидж», представляющая педагога, рассказывающая суть и инновационный потенциал его учебной, воспитательной и общественной деятельности, достижения, увлечения и пр. Каждый участник самостоятельно принимает решение о том, какая информация войдет в презентацию. Презентация может включать в себя фрагменты образовательной деятельности (уроки, занятия, внеклассные мероприятия), сцены общения с детьми, коллегами и т.д.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Презентация должна быть представлена в программе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50ACE">
        <w:rPr>
          <w:rFonts w:ascii="Times New Roman" w:hAnsi="Times New Roman" w:cs="Times New Roman"/>
          <w:sz w:val="24"/>
          <w:szCs w:val="24"/>
        </w:rPr>
        <w:t xml:space="preserve"> (с указанием ФИО педагога, предмет, класс (возрастная группа детей), наименование образовательной организации). Количество слайдов не более 15</w:t>
      </w:r>
      <w:r w:rsidRPr="00D50ACE">
        <w:rPr>
          <w:rFonts w:ascii="Times New Roman" w:hAnsi="Times New Roman" w:cs="Times New Roman"/>
          <w:b/>
          <w:sz w:val="24"/>
          <w:szCs w:val="24"/>
        </w:rPr>
        <w:t>!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pStyle w:val="af5"/>
        <w:spacing w:line="240" w:lineRule="auto"/>
        <w:ind w:firstLine="567"/>
        <w:rPr>
          <w:szCs w:val="24"/>
        </w:rPr>
      </w:pPr>
      <w:r w:rsidRPr="00D50ACE">
        <w:rPr>
          <w:b/>
          <w:szCs w:val="24"/>
        </w:rPr>
        <w:t xml:space="preserve">6.2.1. Критерии оценивания конкурсных заданий первого (заочного) тура конкурса </w:t>
      </w:r>
      <w:r w:rsidRPr="00D50ACE">
        <w:rPr>
          <w:b/>
        </w:rPr>
        <w:t>«</w:t>
      </w:r>
      <w:r w:rsidRPr="00D50ACE">
        <w:rPr>
          <w:b/>
          <w:szCs w:val="24"/>
        </w:rPr>
        <w:t>Сердце отдаю детям – 2014»: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Максимальный балл – 25, по 5 баллов за каждый критерий.</w:t>
      </w: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494"/>
        <w:gridCol w:w="1985"/>
      </w:tblGrid>
      <w:tr w:rsidR="00D50ACE" w:rsidRPr="00D50ACE" w:rsidTr="007601E6"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3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Культура представления информации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2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Новизна и методическая ценность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1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Глубина содержания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0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Культурологическая ценность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07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Технологическая проработка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c>
          <w:tcPr>
            <w:tcW w:w="7487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6.3. Конкурсные мероприятия второго тура </w:t>
      </w:r>
      <w:r w:rsidRPr="00D50ACE">
        <w:rPr>
          <w:rFonts w:ascii="Times New Roman" w:hAnsi="Times New Roman" w:cs="Times New Roman"/>
          <w:b/>
          <w:sz w:val="24"/>
        </w:rPr>
        <w:t>конкурса «Сердце отдаю детям – 2014»</w:t>
      </w:r>
    </w:p>
    <w:p w:rsidR="00D50ACE" w:rsidRPr="00D50ACE" w:rsidRDefault="00D50ACE" w:rsidP="00D50ACE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>6.3.1.</w:t>
      </w:r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ab/>
      </w:r>
      <w:proofErr w:type="spellStart"/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>Самопрезентация</w:t>
      </w:r>
      <w:proofErr w:type="spellEnd"/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«Моё педагогическое кредо» (регламент – 10 мин. выступление, 3 мин. – для ответов).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sz w:val="24"/>
          <w:szCs w:val="24"/>
          <w:lang w:eastAsia="en-US"/>
        </w:rPr>
        <w:t>Формат: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участник должен раскрыть ведущие педагогические идеи, жизненные приоритеты, отношение к детям, коллегам, профессии.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Максимальное количество баллов – 18, по 3 баллов за каждый критерий.</w:t>
      </w: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494"/>
        <w:gridCol w:w="1985"/>
      </w:tblGrid>
      <w:tr w:rsidR="00D50ACE" w:rsidRPr="00D50ACE" w:rsidTr="007601E6"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3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2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Умение конкурсантом раскрыть свои ведущие педагогические идеи, жизненные приоритеты, отношение                 к детям, коллегам, профессии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1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0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07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Самобытность и оригинальность выступления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07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Духовно-нравственный компонент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c>
          <w:tcPr>
            <w:tcW w:w="7487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D50ACE" w:rsidRPr="00D50ACE" w:rsidRDefault="00D50ACE" w:rsidP="00D50ACE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</w:p>
    <w:p w:rsidR="00D50ACE" w:rsidRPr="00D50ACE" w:rsidRDefault="00D50ACE" w:rsidP="00D50ACE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lastRenderedPageBreak/>
        <w:t>6.3.2.</w:t>
      </w:r>
      <w:r w:rsidRPr="00D50ACE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>3ащита дополнительной образовательной программы «Моя образовательная программа</w:t>
      </w:r>
      <w:r w:rsidRPr="00D50ACE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» </w:t>
      </w:r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>(регламент – 15 мин., в том числе на представление программы – 10 мин. и до 5 мин. для ответов на вопросы жюри).</w:t>
      </w:r>
    </w:p>
    <w:p w:rsidR="00D50ACE" w:rsidRPr="00D50ACE" w:rsidRDefault="00D50ACE" w:rsidP="00D50ACE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При регистрации каждый участник конкурса представляет 5 (пять) экземпляров своей образовательной программы для работы членов жюри.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sz w:val="24"/>
          <w:szCs w:val="24"/>
          <w:lang w:eastAsia="en-US"/>
        </w:rPr>
        <w:t>Формат: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необходимо представить программу с позиции её педагогической значимости и авторского замысла. Программу следует понимать как модель совместной деятельности педагога и ребенка, отражающую процесс обучения, воспитания и творческого развития.</w:t>
      </w:r>
    </w:p>
    <w:p w:rsidR="00D50ACE" w:rsidRPr="00D50ACE" w:rsidRDefault="00D50ACE" w:rsidP="00D50ACE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sz w:val="24"/>
          <w:szCs w:val="24"/>
        </w:rPr>
        <w:t>Максимальное количество баллов – 30, по 3 балла за каждый критерий.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796"/>
        <w:gridCol w:w="1418"/>
      </w:tblGrid>
      <w:tr w:rsidR="00D50ACE" w:rsidRPr="00D50ACE" w:rsidTr="007601E6"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33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творческого развития личности ребенка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23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Развитие личности к познанию и творчеству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13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 ребенка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03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0ACE">
              <w:rPr>
                <w:rFonts w:ascii="Times New Roman" w:hAnsi="Times New Roman" w:cs="Times New Roman"/>
                <w:sz w:val="24"/>
                <w:szCs w:val="24"/>
              </w:rPr>
              <w:t xml:space="preserve"> к общечеловеческим ценностям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07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личностного и профессионального самоопределения обучающихся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07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 несовершеннолетних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07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Преемственность и согласованность её с образовательными программами общеобразовательной школы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07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 обучающихся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07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значимость, технологичность программы (доступность     для использования её в педагогической практике)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07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c>
          <w:tcPr>
            <w:tcW w:w="8505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D50ACE" w:rsidRPr="00D50ACE" w:rsidRDefault="00D50ACE" w:rsidP="00D50ACE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>6.3.3. Открытое занятие. «Введение в образовательную программу»</w:t>
      </w:r>
      <w:r w:rsidRPr="00D50ACE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>(регламент – 45 мин. Для младшего школьного возраста – 35 мин. Для комментариев конкурсанта к своему занятию и ответов на вопросы жюри – до 5 мин.).</w:t>
      </w:r>
      <w:r w:rsidRPr="00D50ACE">
        <w:rPr>
          <w:rFonts w:ascii="Times New Roman" w:hAnsi="Times New Roman"/>
          <w:b/>
          <w:sz w:val="24"/>
          <w:szCs w:val="24"/>
        </w:rPr>
        <w:t xml:space="preserve">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sz w:val="24"/>
          <w:szCs w:val="24"/>
          <w:lang w:eastAsia="en-US"/>
        </w:rPr>
        <w:t>Формат: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тема открытого занятия: «Введение в образовательную программу».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Открытое занятие является иллюстрацией того, как в практической деятельности осуществляется все то, о чем говорилось при выполнении первых двух заданий.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Максимальное количество баллов – 70, по 10 баллов за каждый критерий.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796"/>
        <w:gridCol w:w="1418"/>
      </w:tblGrid>
      <w:tr w:rsidR="00D50ACE" w:rsidRPr="00D50ACE" w:rsidTr="007601E6"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33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Умение  поставить конкретную цель, определить задачи и подобрать нужные средства для их решения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23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Соответствие  результата поставленной цели занятия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13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Завершённость  занятия и эффективность формы его проведения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03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Умение пробудить интерес у детей и желание заниматься в аналогичном творческом объединении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07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 xml:space="preserve">Умение  организовать взаимодействие </w:t>
            </w:r>
            <w:proofErr w:type="gramStart"/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0ACE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07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Умение  включить каждого обучающегося в совместную творческую деятельность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207"/>
        </w:trPr>
        <w:tc>
          <w:tcPr>
            <w:tcW w:w="709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96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Культура  общения с детьми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c>
          <w:tcPr>
            <w:tcW w:w="8505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D50ACE" w:rsidRPr="00D50ACE" w:rsidRDefault="00D50ACE" w:rsidP="00D50A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6.4. Конкурсные мероприятия третьего тура </w:t>
      </w:r>
      <w:r w:rsidRPr="00D50ACE">
        <w:rPr>
          <w:rFonts w:ascii="Times New Roman" w:hAnsi="Times New Roman" w:cs="Times New Roman"/>
          <w:b/>
          <w:sz w:val="24"/>
        </w:rPr>
        <w:t>конкурса «Сердце отдаю детям – 2014»</w:t>
      </w:r>
    </w:p>
    <w:p w:rsidR="00D50ACE" w:rsidRPr="00D50ACE" w:rsidRDefault="00D50ACE" w:rsidP="00D50ACE">
      <w:pPr>
        <w:pStyle w:val="1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>6.4.1. Импровизированный конкурс (регламент выполнения задания – 45 мин. Выступление конкурсанта – до 5 мин.).</w:t>
      </w:r>
      <w:r w:rsidRPr="00D50ACE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</w:p>
    <w:p w:rsidR="00D50ACE" w:rsidRPr="00D50ACE" w:rsidRDefault="00D50ACE" w:rsidP="00D50ACE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bCs/>
          <w:iCs/>
          <w:sz w:val="24"/>
          <w:szCs w:val="24"/>
          <w:lang w:eastAsia="en-US"/>
        </w:rPr>
        <w:t>Проводится в последний конкурсный день. Тема объявляется жюри непосредственно перед началом конкурса.</w:t>
      </w:r>
      <w:r w:rsidRPr="00D50ACE">
        <w:rPr>
          <w:rFonts w:ascii="Times New Roman" w:hAnsi="Times New Roman"/>
          <w:sz w:val="24"/>
          <w:szCs w:val="24"/>
        </w:rPr>
        <w:t xml:space="preserve">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lastRenderedPageBreak/>
        <w:t xml:space="preserve">6.4.2. </w:t>
      </w:r>
      <w:r w:rsidRPr="00D50ACE">
        <w:rPr>
          <w:bCs/>
          <w:spacing w:val="-1"/>
          <w:sz w:val="24"/>
        </w:rPr>
        <w:t xml:space="preserve">Выполнение каждого конкурсного задания третьего тура жюри оценивает                         по рейтинговой системе, выставляя места от 1 до 3, </w:t>
      </w:r>
      <w:r w:rsidRPr="00D50ACE">
        <w:rPr>
          <w:sz w:val="24"/>
        </w:rPr>
        <w:t xml:space="preserve">в соответствии с критериями, утвержденными настоящим Положением.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Максимальное количество баллов – 12, по 3 балла за каждый критерий.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512"/>
        <w:gridCol w:w="1418"/>
      </w:tblGrid>
      <w:tr w:rsidR="00D50ACE" w:rsidRPr="00D50ACE" w:rsidTr="007601E6"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left="-250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51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3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left="-250" w:firstLine="142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2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left="-250" w:firstLine="142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1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left="-250" w:firstLine="142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Умение выявить и сформулировать педагогическую проблему и предложить пути ее решения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0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left="-250" w:firstLine="142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содержания, масштабность и глубина суждений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c>
          <w:tcPr>
            <w:tcW w:w="8505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0"/>
        <w:jc w:val="center"/>
        <w:rPr>
          <w:b/>
          <w:sz w:val="24"/>
        </w:rPr>
      </w:pPr>
      <w:r w:rsidRPr="00D50ACE">
        <w:rPr>
          <w:b/>
          <w:sz w:val="24"/>
          <w:lang w:val="en-US"/>
        </w:rPr>
        <w:t>VII</w:t>
      </w:r>
      <w:r w:rsidRPr="00D50ACE">
        <w:rPr>
          <w:b/>
          <w:sz w:val="24"/>
        </w:rPr>
        <w:t>. Конкурсные мероприятия конкурса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0"/>
        <w:jc w:val="center"/>
        <w:rPr>
          <w:b/>
          <w:sz w:val="24"/>
        </w:rPr>
      </w:pPr>
      <w:r w:rsidRPr="00D50ACE">
        <w:rPr>
          <w:b/>
          <w:sz w:val="24"/>
        </w:rPr>
        <w:t xml:space="preserve">«Воспитатель дошкольной образовательной организации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0"/>
        <w:jc w:val="center"/>
        <w:rPr>
          <w:b/>
          <w:sz w:val="24"/>
        </w:rPr>
      </w:pPr>
      <w:r w:rsidRPr="00D50ACE">
        <w:rPr>
          <w:b/>
          <w:sz w:val="24"/>
        </w:rPr>
        <w:t>Октябрьского района – 2014»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7.1. Конкурс проводится в три тура: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В первом (заочном) туре - с 3 сентября по 11 сентября 2014 года принимают участие все участники Конкурса.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Во втором туре - с 25 сентября по 26 сентября 2014 года – победители первого (заочного) тура – финалисты (5 человек) оформляют заявку (до 15 сентября 2014 года и отправляют на </w:t>
      </w:r>
      <w:r w:rsidRPr="00D50ACE">
        <w:rPr>
          <w:sz w:val="24"/>
          <w:lang w:val="en-US"/>
        </w:rPr>
        <w:t>e</w:t>
      </w:r>
      <w:r w:rsidRPr="00D50ACE">
        <w:rPr>
          <w:sz w:val="24"/>
        </w:rPr>
        <w:t>-</w:t>
      </w:r>
      <w:r w:rsidRPr="00D50ACE">
        <w:rPr>
          <w:sz w:val="24"/>
          <w:lang w:val="en-US"/>
        </w:rPr>
        <w:t>mail</w:t>
      </w:r>
      <w:r w:rsidRPr="00D50ACE">
        <w:rPr>
          <w:sz w:val="24"/>
        </w:rPr>
        <w:t xml:space="preserve">: </w:t>
      </w:r>
      <w:hyperlink r:id="rId15" w:history="1">
        <w:r w:rsidRPr="00D50ACE">
          <w:rPr>
            <w:rStyle w:val="a7"/>
            <w:sz w:val="24"/>
            <w:lang w:val="en-US"/>
          </w:rPr>
          <w:t>oktmmc</w:t>
        </w:r>
        <w:r w:rsidRPr="00D50ACE">
          <w:rPr>
            <w:rStyle w:val="a7"/>
            <w:sz w:val="24"/>
          </w:rPr>
          <w:t>@</w:t>
        </w:r>
        <w:r w:rsidRPr="00D50ACE">
          <w:rPr>
            <w:rStyle w:val="a7"/>
            <w:sz w:val="24"/>
            <w:lang w:val="en-US"/>
          </w:rPr>
          <w:t>mail</w:t>
        </w:r>
        <w:r w:rsidRPr="00D50ACE">
          <w:rPr>
            <w:rStyle w:val="a7"/>
            <w:sz w:val="24"/>
          </w:rPr>
          <w:t>.</w:t>
        </w:r>
        <w:r w:rsidRPr="00D50ACE">
          <w:rPr>
            <w:rStyle w:val="a7"/>
            <w:sz w:val="24"/>
            <w:lang w:val="en-US"/>
          </w:rPr>
          <w:t>ru</w:t>
        </w:r>
      </w:hyperlink>
      <w:r w:rsidRPr="00D50ACE">
        <w:rPr>
          <w:sz w:val="24"/>
        </w:rPr>
        <w:t>) на открытое занятие 26 сентября 2014 года                        по форме: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  <w:b/>
        </w:rPr>
        <w:t>Заявка на открытый урок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Ф.И.О. педагога ______________________________________________________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Образовательная организация 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Квалификационная категория 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Группа _____________________________________________________________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Оборудование необходимое для проведения урока ________________________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Последовательность выполнения участниками конкурсных мероприятий второго тура определяется жеребьевкой. Второй тур конкурса включает в себя: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pacing w:val="-5"/>
          <w:sz w:val="24"/>
        </w:rPr>
      </w:pPr>
      <w:r w:rsidRPr="00D50ACE">
        <w:rPr>
          <w:sz w:val="24"/>
        </w:rPr>
        <w:t xml:space="preserve">25 сентября 2014 года: </w:t>
      </w:r>
      <w:r w:rsidRPr="00D50ACE">
        <w:rPr>
          <w:b/>
          <w:sz w:val="24"/>
        </w:rPr>
        <w:t>1)</w:t>
      </w:r>
      <w:r w:rsidRPr="00D50ACE">
        <w:rPr>
          <w:sz w:val="24"/>
        </w:rPr>
        <w:t xml:space="preserve"> </w:t>
      </w:r>
      <w:proofErr w:type="spellStart"/>
      <w:r w:rsidRPr="00D50ACE">
        <w:rPr>
          <w:sz w:val="24"/>
        </w:rPr>
        <w:t>самопрезентация</w:t>
      </w:r>
      <w:proofErr w:type="spellEnd"/>
      <w:r w:rsidRPr="00D50ACE">
        <w:rPr>
          <w:sz w:val="24"/>
        </w:rPr>
        <w:t xml:space="preserve">, </w:t>
      </w:r>
      <w:r w:rsidRPr="00D50ACE">
        <w:rPr>
          <w:b/>
          <w:sz w:val="24"/>
        </w:rPr>
        <w:t>2)</w:t>
      </w:r>
      <w:r w:rsidRPr="00D50ACE">
        <w:rPr>
          <w:sz w:val="24"/>
        </w:rPr>
        <w:t xml:space="preserve"> «Творческая презентация» - представление профессионального опыта, программы.</w:t>
      </w:r>
      <w:r w:rsidRPr="00D50ACE">
        <w:rPr>
          <w:b/>
          <w:bCs/>
          <w:spacing w:val="3"/>
          <w:sz w:val="24"/>
        </w:rPr>
        <w:t xml:space="preserve">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26 сентября 2014 года: </w:t>
      </w:r>
      <w:r w:rsidRPr="00D50ACE">
        <w:rPr>
          <w:b/>
          <w:sz w:val="24"/>
        </w:rPr>
        <w:t>3)</w:t>
      </w:r>
      <w:r w:rsidRPr="00D50ACE">
        <w:rPr>
          <w:sz w:val="24"/>
        </w:rPr>
        <w:t xml:space="preserve"> конкурсное занятие для детей старшего дошкольного возраста; </w:t>
      </w:r>
      <w:r w:rsidRPr="00D50ACE">
        <w:rPr>
          <w:b/>
          <w:sz w:val="24"/>
        </w:rPr>
        <w:t>4)</w:t>
      </w:r>
      <w:r w:rsidRPr="00D50ACE">
        <w:rPr>
          <w:sz w:val="24"/>
        </w:rPr>
        <w:t xml:space="preserve"> </w:t>
      </w:r>
      <w:r w:rsidRPr="00D50ACE">
        <w:rPr>
          <w:spacing w:val="6"/>
          <w:sz w:val="24"/>
        </w:rPr>
        <w:t>«Круглый стол»: дискуссия по актуальной теме для Российского дошкольного образования на современном этапе</w:t>
      </w:r>
      <w:r w:rsidRPr="00D50ACE">
        <w:rPr>
          <w:spacing w:val="-5"/>
          <w:sz w:val="24"/>
        </w:rPr>
        <w:t xml:space="preserve">. 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Победители второго тура (3 человека) определяются жюри конкурса из числа конкурсантов, набравших наибольшее количество баллов во втором туре, и объявляются </w:t>
      </w:r>
      <w:proofErr w:type="spellStart"/>
      <w:r w:rsidRPr="00D50ACE">
        <w:rPr>
          <w:sz w:val="24"/>
        </w:rPr>
        <w:t>суперфиналистами</w:t>
      </w:r>
      <w:proofErr w:type="spellEnd"/>
      <w:r w:rsidRPr="00D50ACE">
        <w:rPr>
          <w:sz w:val="24"/>
        </w:rPr>
        <w:t xml:space="preserve"> конкурса «Воспитатель дошкольной образовательной организации Октябрьского района – 2014».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>В третьем туре - 27 сентября 2014 года – суперфинал включает в себя «</w:t>
      </w:r>
      <w:r w:rsidRPr="00D50ACE">
        <w:rPr>
          <w:b/>
          <w:bCs/>
          <w:spacing w:val="3"/>
          <w:sz w:val="24"/>
        </w:rPr>
        <w:t>Занятие – Импровизация</w:t>
      </w:r>
      <w:r w:rsidRPr="00D50ACE">
        <w:rPr>
          <w:sz w:val="24"/>
        </w:rPr>
        <w:t>».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7.2. Конкурсные мероприятия первого (заочного) тура </w:t>
      </w:r>
      <w:r w:rsidRPr="00D50ACE">
        <w:rPr>
          <w:rFonts w:ascii="Times New Roman" w:hAnsi="Times New Roman" w:cs="Times New Roman"/>
          <w:b/>
          <w:sz w:val="24"/>
        </w:rPr>
        <w:t xml:space="preserve">конкурса «Воспитатель дошкольной образовательной организации Октябрьского района – 2014»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>Формат: для участия в заочном туре конкурса «Воспитатель дошкольной образовательной организации Октябрьского района</w:t>
      </w:r>
      <w:r w:rsidRPr="00D50ACE">
        <w:rPr>
          <w:b/>
          <w:sz w:val="24"/>
        </w:rPr>
        <w:t xml:space="preserve"> </w:t>
      </w:r>
      <w:r w:rsidRPr="00D50ACE">
        <w:rPr>
          <w:sz w:val="24"/>
        </w:rPr>
        <w:t xml:space="preserve">– 2014» необходимо в электронной версии на </w:t>
      </w:r>
      <w:r w:rsidRPr="00D50ACE">
        <w:rPr>
          <w:sz w:val="24"/>
          <w:lang w:val="en-US"/>
        </w:rPr>
        <w:t>e</w:t>
      </w:r>
      <w:r w:rsidRPr="00D50ACE">
        <w:rPr>
          <w:sz w:val="24"/>
        </w:rPr>
        <w:t>-</w:t>
      </w:r>
      <w:r w:rsidRPr="00D50ACE">
        <w:rPr>
          <w:sz w:val="24"/>
          <w:lang w:val="en-US"/>
        </w:rPr>
        <w:t>mail</w:t>
      </w:r>
      <w:r w:rsidRPr="00D50ACE">
        <w:rPr>
          <w:sz w:val="24"/>
        </w:rPr>
        <w:t xml:space="preserve">: </w:t>
      </w:r>
      <w:hyperlink r:id="rId16" w:history="1">
        <w:r w:rsidRPr="00D50ACE">
          <w:rPr>
            <w:rStyle w:val="a7"/>
            <w:sz w:val="24"/>
            <w:lang w:val="en-US"/>
          </w:rPr>
          <w:t>oktmmc</w:t>
        </w:r>
        <w:r w:rsidRPr="00D50ACE">
          <w:rPr>
            <w:rStyle w:val="a7"/>
            <w:sz w:val="24"/>
          </w:rPr>
          <w:t>@</w:t>
        </w:r>
        <w:r w:rsidRPr="00D50ACE">
          <w:rPr>
            <w:rStyle w:val="a7"/>
            <w:sz w:val="24"/>
            <w:lang w:val="en-US"/>
          </w:rPr>
          <w:t>mail</w:t>
        </w:r>
        <w:r w:rsidRPr="00D50ACE">
          <w:rPr>
            <w:rStyle w:val="a7"/>
            <w:sz w:val="24"/>
          </w:rPr>
          <w:t>.</w:t>
        </w:r>
        <w:r w:rsidRPr="00D50ACE">
          <w:rPr>
            <w:rStyle w:val="a7"/>
            <w:sz w:val="24"/>
            <w:lang w:val="en-US"/>
          </w:rPr>
          <w:t>ru</w:t>
        </w:r>
      </w:hyperlink>
      <w:r w:rsidRPr="00D50ACE">
        <w:rPr>
          <w:rStyle w:val="a7"/>
          <w:sz w:val="24"/>
        </w:rPr>
        <w:t xml:space="preserve"> </w:t>
      </w:r>
      <w:r w:rsidRPr="00D50ACE">
        <w:rPr>
          <w:sz w:val="24"/>
        </w:rPr>
        <w:t xml:space="preserve">в Оргкомитет по адресу: </w:t>
      </w:r>
      <w:r w:rsidRPr="00D50ACE">
        <w:rPr>
          <w:b/>
          <w:sz w:val="24"/>
        </w:rPr>
        <w:t xml:space="preserve">628125, Тюменской обл., </w:t>
      </w:r>
      <w:proofErr w:type="spellStart"/>
      <w:r w:rsidRPr="00D50ACE">
        <w:rPr>
          <w:b/>
          <w:sz w:val="24"/>
        </w:rPr>
        <w:t>ХМАО-Югра</w:t>
      </w:r>
      <w:proofErr w:type="spellEnd"/>
      <w:r w:rsidRPr="00D50ACE">
        <w:rPr>
          <w:b/>
          <w:sz w:val="24"/>
        </w:rPr>
        <w:t xml:space="preserve">, Октябрьский район, </w:t>
      </w:r>
      <w:proofErr w:type="spellStart"/>
      <w:r w:rsidRPr="00D50ACE">
        <w:rPr>
          <w:b/>
          <w:sz w:val="24"/>
        </w:rPr>
        <w:t>пгт</w:t>
      </w:r>
      <w:proofErr w:type="spellEnd"/>
      <w:r w:rsidRPr="00D50ACE">
        <w:rPr>
          <w:b/>
          <w:sz w:val="24"/>
        </w:rPr>
        <w:t>. Андра, Финский жилой комплекс, 22. МКУ «Центр развития образования Октябрьского района»</w:t>
      </w:r>
      <w:r w:rsidRPr="00D50ACE">
        <w:rPr>
          <w:sz w:val="24"/>
        </w:rPr>
        <w:t xml:space="preserve"> до</w:t>
      </w:r>
      <w:r w:rsidRPr="00D50ACE">
        <w:rPr>
          <w:b/>
          <w:sz w:val="24"/>
        </w:rPr>
        <w:t xml:space="preserve"> 17</w:t>
      </w:r>
      <w:r w:rsidRPr="00D50ACE">
        <w:rPr>
          <w:b/>
          <w:sz w:val="24"/>
          <w:vertAlign w:val="superscript"/>
        </w:rPr>
        <w:t>00</w:t>
      </w:r>
      <w:r w:rsidRPr="00D50ACE">
        <w:rPr>
          <w:b/>
          <w:sz w:val="24"/>
        </w:rPr>
        <w:t xml:space="preserve"> 11 сентября 2014 г.</w:t>
      </w:r>
      <w:r w:rsidRPr="00D50ACE">
        <w:rPr>
          <w:sz w:val="24"/>
        </w:rPr>
        <w:t xml:space="preserve"> </w:t>
      </w:r>
      <w:r w:rsidRPr="00D50ACE">
        <w:rPr>
          <w:i/>
          <w:sz w:val="24"/>
        </w:rPr>
        <w:t>направить следующие материалы претендентов на электронных и бумажных носителях:</w:t>
      </w:r>
    </w:p>
    <w:p w:rsidR="00D50ACE" w:rsidRPr="00D50ACE" w:rsidRDefault="00D50ACE" w:rsidP="00D50ACE">
      <w:pPr>
        <w:widowControl w:val="0"/>
        <w:numPr>
          <w:ilvl w:val="0"/>
          <w:numId w:val="23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>Титульный лист</w:t>
      </w:r>
      <w:r w:rsidRPr="00D50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0ACE" w:rsidRPr="00D50ACE" w:rsidRDefault="00D50ACE" w:rsidP="00D50ACE">
      <w:pPr>
        <w:widowControl w:val="0"/>
        <w:numPr>
          <w:ilvl w:val="0"/>
          <w:numId w:val="23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 в Оргкомитет муниципального этапа всероссийского конкурса профессионального мастерства «Педагог года Октябрьского района – 2014» </w:t>
      </w:r>
      <w:r w:rsidRPr="00D50ACE">
        <w:rPr>
          <w:rFonts w:ascii="Times New Roman" w:hAnsi="Times New Roman" w:cs="Times New Roman"/>
          <w:b/>
          <w:sz w:val="24"/>
        </w:rPr>
        <w:lastRenderedPageBreak/>
        <w:t>«</w:t>
      </w:r>
      <w:r w:rsidRPr="00D50ACE">
        <w:rPr>
          <w:rFonts w:ascii="Times New Roman" w:hAnsi="Times New Roman" w:cs="Times New Roman"/>
          <w:sz w:val="24"/>
        </w:rPr>
        <w:t>Воспитатель дошкольной образовательной организации Октябрьского района – 2014»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0ACE">
        <w:rPr>
          <w:rFonts w:ascii="Times New Roman" w:hAnsi="Times New Roman" w:cs="Times New Roman"/>
          <w:sz w:val="24"/>
        </w:rPr>
        <w:t xml:space="preserve">Перечень документов 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заверяется руководителем образовательной организацией. </w:t>
      </w:r>
    </w:p>
    <w:p w:rsidR="00D50ACE" w:rsidRPr="00D50ACE" w:rsidRDefault="00D50ACE" w:rsidP="00D50ACE">
      <w:pPr>
        <w:widowControl w:val="0"/>
        <w:numPr>
          <w:ilvl w:val="0"/>
          <w:numId w:val="23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0ACE">
        <w:rPr>
          <w:rFonts w:ascii="Times New Roman" w:hAnsi="Times New Roman" w:cs="Times New Roman"/>
          <w:color w:val="000000"/>
          <w:sz w:val="24"/>
          <w:szCs w:val="24"/>
        </w:rPr>
        <w:t>Представление конкурсанта, заверенное руководителем образовательной организацией, в котором направляющей стороной должны быть отмечены заслуги конкурсанта, его инновационная деятельность, сведения о наиболее значимых педагогических успехах за последние 3 года, образовательная программа, по которой работает педагог в настоящее время.</w:t>
      </w:r>
      <w:proofErr w:type="gramEnd"/>
    </w:p>
    <w:p w:rsidR="00D50ACE" w:rsidRPr="00D50ACE" w:rsidRDefault="00D50ACE" w:rsidP="00D50ACE">
      <w:pPr>
        <w:widowControl w:val="0"/>
        <w:numPr>
          <w:ilvl w:val="0"/>
          <w:numId w:val="23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Заявление, заверенное руководителем образовательной организации, на участие                        в Конкурсе </w:t>
      </w:r>
    </w:p>
    <w:p w:rsidR="00D50ACE" w:rsidRPr="00D50ACE" w:rsidRDefault="00D50ACE" w:rsidP="00D50AC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 оргкомитет муниципального этапа всероссийского конкурса профессионального мастерства в образовании Октябрьского района</w:t>
      </w:r>
    </w:p>
    <w:p w:rsidR="00D50ACE" w:rsidRPr="00D50ACE" w:rsidRDefault="00D50ACE" w:rsidP="00D50AC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«Педагог года Октябрьского района – 2014», </w:t>
      </w:r>
    </w:p>
    <w:p w:rsidR="00D50ACE" w:rsidRPr="00D50ACE" w:rsidRDefault="00D50ACE" w:rsidP="00D50AC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Воспитателя _______________________________</w:t>
      </w:r>
    </w:p>
    <w:p w:rsidR="00D50ACE" w:rsidRPr="00D50ACE" w:rsidRDefault="00D50ACE" w:rsidP="00D50AC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50ACE" w:rsidRPr="00D50ACE" w:rsidRDefault="00D50ACE" w:rsidP="00D50AC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(ФИО, занимаемая должность, наименование учебного заведения по лицензии)</w:t>
      </w:r>
    </w:p>
    <w:p w:rsidR="00D50ACE" w:rsidRPr="00D50ACE" w:rsidRDefault="00D50ACE" w:rsidP="00D50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CE" w:rsidRPr="00D50ACE" w:rsidRDefault="00D50ACE" w:rsidP="00D5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заявление.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Прошу включить мою кандидатуру в список участников муниципального конкурса «</w:t>
      </w:r>
      <w:r w:rsidRPr="00D50ACE">
        <w:rPr>
          <w:rFonts w:ascii="Times New Roman" w:hAnsi="Times New Roman" w:cs="Times New Roman"/>
          <w:sz w:val="24"/>
        </w:rPr>
        <w:t>Воспитатель дошкольной образовательной организации Октябрьского района</w:t>
      </w:r>
      <w:r w:rsidRPr="00D50ACE">
        <w:rPr>
          <w:rFonts w:ascii="Times New Roman" w:hAnsi="Times New Roman" w:cs="Times New Roman"/>
          <w:sz w:val="24"/>
          <w:szCs w:val="24"/>
        </w:rPr>
        <w:t xml:space="preserve"> - 2014».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________________________ (расшифровка подписи)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«_____» ______________ 20 __ год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на диске предоставляется в формате </w:t>
      </w:r>
      <w:r w:rsidRPr="00D50ACE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>5) Подборка цветных фотографий: 1 фотография портретная цветная 9х13 и 4-5 сюжетных цветных фотографий. Фотографии предоставляются в папке конкурсанта и на диске в цифровом формате.</w:t>
      </w:r>
    </w:p>
    <w:p w:rsidR="00D50ACE" w:rsidRPr="00D50ACE" w:rsidRDefault="00D50ACE" w:rsidP="00D50ACE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6) Творческая работа участника – Эссе на тему «Моя педагогическая философия». В эссе отражается мировоззренческая, культурологическая, психолого-педагогическая позиция педагога. Объем работы до 2 страниц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», размер 12, интервал – 1,0).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7) Описание </w:t>
      </w:r>
      <w:r w:rsidRPr="00D50ACE">
        <w:rPr>
          <w:rStyle w:val="aff"/>
          <w:rFonts w:ascii="Times New Roman" w:hAnsi="Times New Roman" w:cs="Times New Roman"/>
          <w:szCs w:val="24"/>
        </w:rPr>
        <w:t>опыта работы и Программы</w:t>
      </w:r>
      <w:r w:rsidRPr="00D50ACE">
        <w:rPr>
          <w:rFonts w:ascii="Times New Roman" w:hAnsi="Times New Roman" w:cs="Times New Roman"/>
          <w:sz w:val="24"/>
          <w:szCs w:val="24"/>
        </w:rPr>
        <w:t>. Выделяется и формулируется ведущая идея опыта. Отражается своеобразие и новизна опыта, обосновывается использование педагогических технологий, дается их краткая аннотация, аргументируются методико-организационные условия, обеспечивающие успех работы педагога, раскрываются показатели результативности в сравнении с традиционными методиками обучения. Объем работы до 15 страниц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», размер 12, междустрочный интервал 1,0).</w:t>
      </w:r>
    </w:p>
    <w:p w:rsidR="00D50ACE" w:rsidRPr="00D50ACE" w:rsidRDefault="00D50ACE" w:rsidP="00D50ACE">
      <w:pPr>
        <w:pStyle w:val="af5"/>
        <w:spacing w:line="240" w:lineRule="auto"/>
        <w:ind w:firstLine="567"/>
        <w:rPr>
          <w:szCs w:val="24"/>
        </w:rPr>
      </w:pPr>
      <w:r w:rsidRPr="00D50ACE">
        <w:rPr>
          <w:szCs w:val="24"/>
        </w:rPr>
        <w:t xml:space="preserve">8) Презентация «Мой педагогический имидж», представляющая педагога, рассказывающая суть и инновационный потенциал его учебной, воспитательной и общественной деятельности, достижения, увлечения и пр. Каждый участник самостоятельно принимает решения о том, какая информация войдет в презентацию. Презентация может включать в себя фрагменты образовательной деятельности (уроки, занятия, внеклассные мероприятия), сцены общения с детьми, коллегами и т.д.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Презентация должна быть представлена в программе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50ACE">
        <w:rPr>
          <w:rFonts w:ascii="Times New Roman" w:hAnsi="Times New Roman" w:cs="Times New Roman"/>
          <w:sz w:val="24"/>
          <w:szCs w:val="24"/>
        </w:rPr>
        <w:t xml:space="preserve"> (с указанием ФИО педагога, предмет, класс (возрастная группа детей), наименование образовательной организации). Количество слайдов не более 15</w:t>
      </w:r>
      <w:r w:rsidRPr="00D50ACE">
        <w:rPr>
          <w:rFonts w:ascii="Times New Roman" w:hAnsi="Times New Roman" w:cs="Times New Roman"/>
          <w:b/>
          <w:sz w:val="24"/>
          <w:szCs w:val="24"/>
        </w:rPr>
        <w:t>!</w:t>
      </w:r>
    </w:p>
    <w:p w:rsidR="00D50ACE" w:rsidRPr="00D50ACE" w:rsidRDefault="00D50ACE" w:rsidP="00D50ACE">
      <w:pPr>
        <w:pStyle w:val="af5"/>
        <w:spacing w:line="240" w:lineRule="auto"/>
        <w:ind w:firstLine="567"/>
        <w:rPr>
          <w:szCs w:val="24"/>
        </w:rPr>
      </w:pPr>
      <w:r w:rsidRPr="00D50ACE">
        <w:rPr>
          <w:b/>
          <w:szCs w:val="24"/>
        </w:rPr>
        <w:t xml:space="preserve">7.2.1. Критерии оценивания конкурсных заданий первого (заочного) тура конкурса </w:t>
      </w:r>
      <w:r w:rsidRPr="00D50ACE">
        <w:rPr>
          <w:b/>
        </w:rPr>
        <w:t xml:space="preserve">«Воспитатель дошкольной образовательной организации Октябрьского района </w:t>
      </w:r>
      <w:r w:rsidRPr="00D50ACE">
        <w:rPr>
          <w:b/>
          <w:szCs w:val="24"/>
        </w:rPr>
        <w:t>– 2014»: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Максимальный балл – 25, по 5 баллов за каждый критерий.</w:t>
      </w: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494"/>
        <w:gridCol w:w="1985"/>
      </w:tblGrid>
      <w:tr w:rsidR="00D50ACE" w:rsidRPr="00D50ACE" w:rsidTr="007601E6"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 xml:space="preserve">Количество </w:t>
            </w:r>
            <w:r w:rsidRPr="00D50ACE">
              <w:rPr>
                <w:rFonts w:ascii="Times New Roman" w:hAnsi="Times New Roman" w:cs="Times New Roman"/>
                <w:b/>
                <w:i/>
              </w:rPr>
              <w:lastRenderedPageBreak/>
              <w:t>баллов</w:t>
            </w:r>
          </w:p>
        </w:tc>
      </w:tr>
      <w:tr w:rsidR="00D50ACE" w:rsidRPr="00D50ACE" w:rsidTr="007601E6">
        <w:trPr>
          <w:trHeight w:val="23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Культура представления информации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2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Новизна и методическая ценность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1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Глубина содержания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03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Культурологическая ценность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07"/>
        </w:trPr>
        <w:tc>
          <w:tcPr>
            <w:tcW w:w="993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4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Технологическая проработка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c>
          <w:tcPr>
            <w:tcW w:w="7487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7.3. Конкурсные мероприятия второго тура</w:t>
      </w:r>
    </w:p>
    <w:p w:rsidR="00D50ACE" w:rsidRPr="00D50ACE" w:rsidRDefault="00D50ACE" w:rsidP="00D50ACE">
      <w:pPr>
        <w:pStyle w:val="af3"/>
        <w:widowControl w:val="0"/>
        <w:tabs>
          <w:tab w:val="left" w:pos="426"/>
        </w:tabs>
        <w:suppressAutoHyphens/>
        <w:spacing w:line="240" w:lineRule="auto"/>
        <w:ind w:firstLine="567"/>
        <w:rPr>
          <w:sz w:val="24"/>
        </w:rPr>
      </w:pPr>
      <w:r w:rsidRPr="00D50ACE">
        <w:rPr>
          <w:b/>
          <w:sz w:val="24"/>
        </w:rPr>
        <w:t xml:space="preserve">7.3.1. </w:t>
      </w:r>
      <w:proofErr w:type="spellStart"/>
      <w:r w:rsidRPr="00D50ACE">
        <w:rPr>
          <w:b/>
          <w:sz w:val="24"/>
        </w:rPr>
        <w:t>Самопрезентация</w:t>
      </w:r>
      <w:proofErr w:type="spellEnd"/>
      <w:r w:rsidRPr="00D50ACE">
        <w:rPr>
          <w:b/>
          <w:sz w:val="24"/>
        </w:rPr>
        <w:t xml:space="preserve"> участников конкурса </w:t>
      </w:r>
      <w:r w:rsidRPr="00D50ACE">
        <w:rPr>
          <w:sz w:val="24"/>
        </w:rPr>
        <w:t xml:space="preserve">(регламент – 10 минут) конкурсант демонстрирует уровень общей культуры, эрудиции, мир своих увлечений и интересов, уровень </w:t>
      </w:r>
      <w:proofErr w:type="spellStart"/>
      <w:r w:rsidRPr="00D50ACE">
        <w:rPr>
          <w:sz w:val="24"/>
        </w:rPr>
        <w:t>креативности</w:t>
      </w:r>
      <w:proofErr w:type="spellEnd"/>
      <w:r w:rsidRPr="00D50ACE">
        <w:rPr>
          <w:sz w:val="24"/>
        </w:rPr>
        <w:t xml:space="preserve"> личности.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sz w:val="24"/>
          <w:szCs w:val="24"/>
          <w:lang w:eastAsia="en-US"/>
        </w:rPr>
        <w:t>Формат: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участник должен раскрыть ведущие педагогические идеи, жизненные приоритеты, отношение к детям, коллегам, профессии.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Максимальный балл – 15, по 3 балла за каждый критерий.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520"/>
        <w:gridCol w:w="1418"/>
      </w:tblGrid>
      <w:tr w:rsidR="00D50ACE" w:rsidRPr="00D50ACE" w:rsidTr="007601E6"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752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i/>
                <w:szCs w:val="24"/>
              </w:rPr>
              <w:t>Критерии оценивания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i/>
                <w:szCs w:val="24"/>
              </w:rPr>
              <w:t>Количество баллов</w:t>
            </w:r>
          </w:p>
        </w:tc>
      </w:tr>
      <w:tr w:rsidR="00D50ACE" w:rsidRPr="00D50ACE" w:rsidTr="007601E6">
        <w:trPr>
          <w:trHeight w:val="565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520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Умение раскрыть свои ведущие педагогические идеи, жизненные приоритеты, отношение к детям, коллегам, профессии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50ACE" w:rsidRPr="00D50ACE" w:rsidTr="007601E6">
        <w:trPr>
          <w:trHeight w:val="25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520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50ACE" w:rsidRPr="00D50ACE" w:rsidTr="007601E6">
        <w:trPr>
          <w:trHeight w:val="231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520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50ACE" w:rsidRPr="00D50ACE" w:rsidTr="007601E6">
        <w:trPr>
          <w:trHeight w:val="235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20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Самобытность и оригинальность выступления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50ACE" w:rsidRPr="00D50ACE" w:rsidTr="007601E6">
        <w:trPr>
          <w:trHeight w:val="26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7520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Духовно-нравственный компонент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50ACE" w:rsidRPr="00D50ACE" w:rsidTr="007601E6">
        <w:tc>
          <w:tcPr>
            <w:tcW w:w="8080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</w:tbl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D50ACE" w:rsidRPr="00D50ACE" w:rsidRDefault="00D50ACE" w:rsidP="00D50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 xml:space="preserve">7.3.2. Творческая презентация </w:t>
      </w:r>
      <w:r w:rsidRPr="00D50ACE">
        <w:rPr>
          <w:rFonts w:ascii="Times New Roman" w:hAnsi="Times New Roman" w:cs="Times New Roman"/>
          <w:b/>
          <w:spacing w:val="3"/>
          <w:sz w:val="24"/>
          <w:szCs w:val="24"/>
        </w:rPr>
        <w:t>(представление опыта работы, программы).</w:t>
      </w:r>
      <w:r w:rsidRPr="00D50A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pacing w:val="6"/>
          <w:sz w:val="24"/>
          <w:szCs w:val="24"/>
        </w:rPr>
        <w:t xml:space="preserve">Выступление участника – 10 минут, для ответов на вопросы членов жюри – до 5 мин.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Формат: устное представление конкурсантом своего профессионального опыта.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Цель конкурсного мероприятия: </w:t>
      </w:r>
    </w:p>
    <w:p w:rsidR="00D50ACE" w:rsidRPr="00D50ACE" w:rsidRDefault="00D50ACE" w:rsidP="00D50AC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творческая презентация конкурсной работы;</w:t>
      </w:r>
    </w:p>
    <w:p w:rsidR="00D50ACE" w:rsidRPr="00D50ACE" w:rsidRDefault="00D50ACE" w:rsidP="00D50AC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оценка профессионально-педагогической компетентности участника.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21, по 5 баллов за 1-3 критерии, по 2 балла за 4-5 критерии.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237"/>
        <w:gridCol w:w="1701"/>
      </w:tblGrid>
      <w:tr w:rsidR="00D50ACE" w:rsidRPr="00D50ACE" w:rsidTr="007601E6"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3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i/>
                <w:szCs w:val="24"/>
              </w:rPr>
              <w:t>Критерии оценивания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30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Актуальность  представленной работы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5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Практическая значимость представленной работы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31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Инновационный  характер представленной работы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35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Логичность  построения представленной работы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</w:t>
            </w:r>
          </w:p>
        </w:tc>
      </w:tr>
      <w:tr w:rsidR="00D50ACE" w:rsidRPr="00D50ACE" w:rsidTr="007601E6">
        <w:trPr>
          <w:trHeight w:val="26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Соответствие содержания заявленной теме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</w:t>
            </w:r>
          </w:p>
        </w:tc>
      </w:tr>
      <w:tr w:rsidR="00D50ACE" w:rsidRPr="00D50ACE" w:rsidTr="007601E6">
        <w:trPr>
          <w:trHeight w:val="26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Общая культура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</w:t>
            </w:r>
          </w:p>
        </w:tc>
      </w:tr>
      <w:tr w:rsidR="00D50ACE" w:rsidRPr="00D50ACE" w:rsidTr="007601E6">
        <w:tc>
          <w:tcPr>
            <w:tcW w:w="7797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szCs w:val="24"/>
              </w:rPr>
              <w:t>Сумма баллов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/>
          <w:spacing w:val="6"/>
          <w:sz w:val="24"/>
          <w:szCs w:val="24"/>
        </w:rPr>
        <w:t>7.3.3.</w:t>
      </w:r>
      <w:r w:rsidRPr="00D50A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pacing w:val="-5"/>
          <w:sz w:val="24"/>
          <w:szCs w:val="24"/>
        </w:rPr>
        <w:t>Занятие для детей старшего дошкольного возраста</w:t>
      </w:r>
      <w:r w:rsidRPr="00D50ACE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D50ACE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D50A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Длительность занятия </w:t>
      </w: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– </w:t>
      </w:r>
      <w:r w:rsidRPr="00D50ACE">
        <w:rPr>
          <w:rFonts w:ascii="Times New Roman" w:hAnsi="Times New Roman" w:cs="Times New Roman"/>
          <w:b/>
          <w:spacing w:val="-1"/>
          <w:sz w:val="24"/>
          <w:szCs w:val="24"/>
        </w:rPr>
        <w:t>25-30 минут;</w:t>
      </w:r>
      <w:r w:rsidRPr="00D50AC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самоанализ занятия </w:t>
      </w: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–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 5 минут;</w:t>
      </w:r>
      <w:r w:rsidRPr="00D50AC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ответы на вопросы жюри </w:t>
      </w: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– </w:t>
      </w:r>
      <w:r w:rsidRPr="00D50ACE">
        <w:rPr>
          <w:rFonts w:ascii="Times New Roman" w:hAnsi="Times New Roman" w:cs="Times New Roman"/>
          <w:b/>
          <w:sz w:val="24"/>
          <w:szCs w:val="24"/>
        </w:rPr>
        <w:t>5 минут).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Формат: проведение с воспитанниками непосредственно образовательной деятельности, включающей интеграцию образовательных областей, видов детской деятельности,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подход. 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Непосредственно образовательная деятельность является иллюстрацией того, как в практической деятельности педагог реализуют свою программу или опыт.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Цель конкурсного мероприятия:</w:t>
      </w:r>
    </w:p>
    <w:p w:rsidR="00D50ACE" w:rsidRPr="00D50ACE" w:rsidRDefault="00D50ACE" w:rsidP="00D50AC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демонстрация профессиональной компетентности в процессе практической деятельности; </w:t>
      </w:r>
    </w:p>
    <w:p w:rsidR="00D50ACE" w:rsidRPr="00D50ACE" w:rsidRDefault="00D50ACE" w:rsidP="00D50AC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выявление уровня профессионального мастерства конкурсантов;</w:t>
      </w:r>
    </w:p>
    <w:p w:rsidR="00D50ACE" w:rsidRPr="00D50ACE" w:rsidRDefault="00D50ACE" w:rsidP="00D50AC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lastRenderedPageBreak/>
        <w:t>выявление творческих, интеллектуальных и аналитических способностей.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Максимальное количество  баллов – 40, по 5 баллов за каждый критерий.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237"/>
        <w:gridCol w:w="1701"/>
      </w:tblGrid>
      <w:tr w:rsidR="00D50ACE" w:rsidRPr="00D50ACE" w:rsidTr="007601E6"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723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i/>
                <w:szCs w:val="24"/>
              </w:rPr>
              <w:t>Критерии оценивания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i/>
                <w:szCs w:val="24"/>
              </w:rPr>
              <w:t>Количество баллов</w:t>
            </w:r>
          </w:p>
        </w:tc>
      </w:tr>
      <w:tr w:rsidR="00D50ACE" w:rsidRPr="00D50ACE" w:rsidTr="007601E6">
        <w:trPr>
          <w:trHeight w:val="30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Методическая  компетентность (соответствие содержания, методов и приемов возрасту детей)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50ACE" w:rsidRPr="00D50ACE" w:rsidTr="007601E6">
        <w:trPr>
          <w:trHeight w:val="25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Умение заинтересовать группу детей выбранным содержанием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50ACE" w:rsidRPr="00D50ACE" w:rsidTr="007601E6">
        <w:trPr>
          <w:trHeight w:val="231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Оригинальность  организации и выбора содержания занятии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50ACE" w:rsidRPr="00D50ACE" w:rsidTr="007601E6">
        <w:trPr>
          <w:trHeight w:val="235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Умение  удерживать интерес детей на протяжении всего занятия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50ACE" w:rsidRPr="00D50ACE" w:rsidTr="007601E6">
        <w:trPr>
          <w:trHeight w:val="26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Адекватность  стиля взаимодействия с детьми группы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50ACE" w:rsidRPr="00D50ACE" w:rsidTr="007601E6">
        <w:trPr>
          <w:trHeight w:val="26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Организация  взаимодействия сотрудничества детей группы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50ACE" w:rsidRPr="00D50ACE" w:rsidTr="007601E6">
        <w:trPr>
          <w:trHeight w:val="26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Учет  и поддержка активности и инициативности детей на занятии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50ACE" w:rsidRPr="00D50ACE" w:rsidTr="007601E6">
        <w:trPr>
          <w:trHeight w:val="26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Общая  культура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AC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50ACE" w:rsidRPr="00D50ACE" w:rsidTr="007601E6">
        <w:tc>
          <w:tcPr>
            <w:tcW w:w="7797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szCs w:val="24"/>
              </w:rPr>
              <w:t>Сумма баллов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</w:tr>
    </w:tbl>
    <w:p w:rsidR="00D50ACE" w:rsidRPr="00D50ACE" w:rsidRDefault="00D50ACE" w:rsidP="00D50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b/>
          <w:spacing w:val="6"/>
          <w:sz w:val="24"/>
          <w:szCs w:val="24"/>
        </w:rPr>
        <w:t>7.3.4. «Круглый стол»:</w:t>
      </w:r>
      <w:r w:rsidRPr="00D50A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pacing w:val="6"/>
          <w:sz w:val="24"/>
          <w:szCs w:val="24"/>
        </w:rPr>
        <w:t>дискуссия по актуальной теме для Российского дошкольного образования на современном этапе</w:t>
      </w:r>
      <w:r w:rsidRPr="00D50ACE">
        <w:rPr>
          <w:rFonts w:ascii="Times New Roman" w:hAnsi="Times New Roman" w:cs="Times New Roman"/>
          <w:spacing w:val="-5"/>
          <w:sz w:val="24"/>
          <w:szCs w:val="24"/>
        </w:rPr>
        <w:t xml:space="preserve">. Время дискуссии – </w:t>
      </w:r>
      <w:r w:rsidRPr="00D50ACE">
        <w:rPr>
          <w:rFonts w:ascii="Times New Roman" w:hAnsi="Times New Roman" w:cs="Times New Roman"/>
          <w:spacing w:val="6"/>
          <w:sz w:val="24"/>
          <w:szCs w:val="24"/>
        </w:rPr>
        <w:t xml:space="preserve">35 минут. </w:t>
      </w:r>
      <w:r w:rsidRPr="00D50ACE">
        <w:rPr>
          <w:rFonts w:ascii="Times New Roman" w:hAnsi="Times New Roman" w:cs="Times New Roman"/>
          <w:sz w:val="24"/>
          <w:szCs w:val="24"/>
        </w:rPr>
        <w:t xml:space="preserve">Единовременное выступление каждого участника в ходе обсуждения – 5 мин. </w:t>
      </w:r>
    </w:p>
    <w:p w:rsidR="00D50ACE" w:rsidRPr="00D50ACE" w:rsidRDefault="00D50ACE" w:rsidP="00D50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За 2 часа до начала круглого стола, жюри сообщает участникам тему круглого стола.</w:t>
      </w:r>
    </w:p>
    <w:p w:rsidR="00D50ACE" w:rsidRPr="00D50ACE" w:rsidRDefault="00D50ACE" w:rsidP="00D50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Формат: открытое обсуждение актуальной общественно значимой проблемы дошкольного образования.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Цель конкурсного мероприятия:</w:t>
      </w:r>
    </w:p>
    <w:p w:rsidR="00D50ACE" w:rsidRPr="00D50ACE" w:rsidRDefault="00D50ACE" w:rsidP="00D50AC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выявление профессиональной эрудиции;</w:t>
      </w:r>
    </w:p>
    <w:p w:rsidR="00D50ACE" w:rsidRPr="00D50ACE" w:rsidRDefault="00D50ACE" w:rsidP="00D50AC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культура публичного выступления.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20.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237"/>
        <w:gridCol w:w="1701"/>
      </w:tblGrid>
      <w:tr w:rsidR="00D50ACE" w:rsidRPr="00D50ACE" w:rsidTr="007601E6"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3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i/>
                <w:szCs w:val="24"/>
              </w:rPr>
              <w:t>Критерии оценивания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30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Наличие собственной позиции по теме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5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val="149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 xml:space="preserve">Умение вести профессиональный диалог: </w:t>
            </w:r>
          </w:p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 xml:space="preserve">удерживать тему, </w:t>
            </w:r>
          </w:p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 xml:space="preserve">продолжать и развивать высказанную мысль, </w:t>
            </w:r>
          </w:p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обосновать заявленную позицию дополнительными аргументами; корректно возражать другому участнику при несовпадении позиций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7</w:t>
            </w:r>
          </w:p>
        </w:tc>
      </w:tr>
      <w:tr w:rsidR="00D50ACE" w:rsidRPr="00D50ACE" w:rsidTr="007601E6">
        <w:tc>
          <w:tcPr>
            <w:tcW w:w="7797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szCs w:val="24"/>
              </w:rPr>
              <w:t>Сумма баллов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D50ACE" w:rsidRPr="00D50ACE" w:rsidRDefault="00D50ACE" w:rsidP="00D50ACE">
      <w:pPr>
        <w:shd w:val="clear" w:color="auto" w:fill="FFFFFF"/>
        <w:tabs>
          <w:tab w:val="left" w:pos="107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D50ACE" w:rsidRPr="00D50ACE" w:rsidRDefault="00D50ACE" w:rsidP="00D50ACE">
      <w:pPr>
        <w:shd w:val="clear" w:color="auto" w:fill="FFFFFF"/>
        <w:tabs>
          <w:tab w:val="left" w:pos="107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7.4. Конкурсное мероприятие третьего тура (супер</w:t>
      </w:r>
      <w:r w:rsidRPr="00D50ACE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финал конкурса) </w:t>
      </w:r>
    </w:p>
    <w:p w:rsidR="00D50ACE" w:rsidRPr="00D50ACE" w:rsidRDefault="00D50ACE" w:rsidP="00D50ACE">
      <w:pPr>
        <w:shd w:val="clear" w:color="auto" w:fill="FFFFFF"/>
        <w:tabs>
          <w:tab w:val="left" w:pos="107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50ACE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«Занятие – Импровизация». (Время проведения </w:t>
      </w:r>
      <w:r w:rsidRPr="00D50ACE">
        <w:rPr>
          <w:rFonts w:ascii="Times New Roman" w:hAnsi="Times New Roman" w:cs="Times New Roman"/>
          <w:b/>
          <w:spacing w:val="-5"/>
          <w:sz w:val="24"/>
          <w:szCs w:val="24"/>
        </w:rPr>
        <w:t>–</w:t>
      </w:r>
      <w:r w:rsidRPr="00D50ACE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20 минут).</w:t>
      </w:r>
      <w:r w:rsidRPr="00D50AC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:rsidR="00D50ACE" w:rsidRPr="00D50ACE" w:rsidRDefault="00D50ACE" w:rsidP="00D50ACE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D50ACE">
        <w:rPr>
          <w:rFonts w:ascii="Times New Roman" w:hAnsi="Times New Roman" w:cs="Times New Roman"/>
          <w:b/>
          <w:bCs/>
          <w:spacing w:val="3"/>
          <w:sz w:val="24"/>
          <w:szCs w:val="24"/>
        </w:rPr>
        <w:t>–</w:t>
      </w:r>
      <w:r w:rsidRPr="00D50ACE">
        <w:rPr>
          <w:rFonts w:ascii="Times New Roman" w:hAnsi="Times New Roman" w:cs="Times New Roman"/>
          <w:sz w:val="24"/>
          <w:szCs w:val="24"/>
        </w:rPr>
        <w:t xml:space="preserve"> Импровизация проводится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суперфиналистами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в последний конкурсный день</w:t>
      </w:r>
      <w:r w:rsidRPr="00D50ACE">
        <w:rPr>
          <w:rFonts w:ascii="Times New Roman" w:hAnsi="Times New Roman" w:cs="Times New Roman"/>
          <w:sz w:val="24"/>
          <w:szCs w:val="24"/>
        </w:rPr>
        <w:t xml:space="preserve"> на аудитории взрослых.</w:t>
      </w:r>
    </w:p>
    <w:p w:rsidR="00D50ACE" w:rsidRPr="00D50ACE" w:rsidRDefault="00D50ACE" w:rsidP="00D50ACE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Количество и состав участников импровизации подбирает сам конкурсант. Занятие </w:t>
      </w:r>
      <w:r w:rsidRPr="00D50ACE">
        <w:rPr>
          <w:rFonts w:ascii="Times New Roman" w:hAnsi="Times New Roman" w:cs="Times New Roman"/>
          <w:b/>
          <w:bCs/>
          <w:spacing w:val="3"/>
          <w:sz w:val="24"/>
          <w:szCs w:val="24"/>
        </w:rPr>
        <w:t>–</w:t>
      </w:r>
      <w:r w:rsidRPr="00D50ACE">
        <w:rPr>
          <w:rFonts w:ascii="Times New Roman" w:hAnsi="Times New Roman" w:cs="Times New Roman"/>
          <w:sz w:val="24"/>
          <w:szCs w:val="24"/>
        </w:rPr>
        <w:t xml:space="preserve"> импровизация должно обладать логической завершенностью, быть результативным, содержать набор оптимальных средств решения целей и задач занятия.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</w:rPr>
        <w:t>Тема занятия сообщается финалистам Конкурса накануне, сразу после объявления участников финала.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Цель конкурсного мероприятия:</w:t>
      </w:r>
    </w:p>
    <w:p w:rsidR="00D50ACE" w:rsidRPr="00D50ACE" w:rsidRDefault="00D50ACE" w:rsidP="00D50A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демонстрация профессиональной компетентности в процессе практической деятельности; </w:t>
      </w:r>
    </w:p>
    <w:p w:rsidR="00D50ACE" w:rsidRPr="00D50ACE" w:rsidRDefault="00D50ACE" w:rsidP="00D50A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оценить уровень профессионального мастерства.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Максимальное количество баллов – 35. По 5 баллов за каждый критерий.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237"/>
        <w:gridCol w:w="1701"/>
      </w:tblGrid>
      <w:tr w:rsidR="00D50ACE" w:rsidRPr="00D50ACE" w:rsidTr="007601E6"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3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50ACE">
              <w:rPr>
                <w:rFonts w:ascii="Times New Roman" w:hAnsi="Times New Roman" w:cs="Times New Roman"/>
                <w:b/>
                <w:i/>
                <w:szCs w:val="24"/>
              </w:rPr>
              <w:t>Критерии оценивания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30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Коммуникативные умения педагога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5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Соответствие поставленных целей и задач полученным результатам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31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Оригинальность, глубина и целесообразность замысла, содержания и структуры занятия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35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Мотивация аудитории к использованию авторских находок и идей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6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Творческая индивидуальность педагога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6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Способность к экспромту, импровизации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6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7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ACE">
              <w:rPr>
                <w:rFonts w:ascii="Times New Roman" w:hAnsi="Times New Roman"/>
                <w:bCs/>
                <w:sz w:val="24"/>
                <w:szCs w:val="24"/>
              </w:rPr>
              <w:t>Умение взаимодействовать с широкой аудиторией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c>
          <w:tcPr>
            <w:tcW w:w="7797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jc w:val="center"/>
        <w:rPr>
          <w:b/>
          <w:sz w:val="24"/>
        </w:rPr>
      </w:pPr>
      <w:r w:rsidRPr="00D50ACE">
        <w:rPr>
          <w:b/>
          <w:sz w:val="24"/>
          <w:lang w:val="en-US"/>
        </w:rPr>
        <w:t>IX</w:t>
      </w:r>
      <w:r w:rsidRPr="00D50ACE">
        <w:rPr>
          <w:b/>
          <w:sz w:val="24"/>
        </w:rPr>
        <w:t>. Конкурсные мероприятия конкурса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jc w:val="center"/>
        <w:rPr>
          <w:b/>
          <w:sz w:val="24"/>
        </w:rPr>
      </w:pPr>
      <w:r w:rsidRPr="00D50ACE">
        <w:rPr>
          <w:b/>
          <w:sz w:val="24"/>
        </w:rPr>
        <w:t>«Педагог-психолог года Октябрьского района – 2014»</w:t>
      </w:r>
      <w:r w:rsidRPr="00D50ACE">
        <w:rPr>
          <w:sz w:val="24"/>
        </w:rPr>
        <w:t xml:space="preserve">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D50ACE">
        <w:rPr>
          <w:rFonts w:ascii="Times New Roman" w:hAnsi="Times New Roman" w:cs="Times New Roman"/>
          <w:sz w:val="24"/>
          <w:szCs w:val="24"/>
        </w:rPr>
        <w:t>Конкурс проводится в четыре тура в заочной форме. Финалистами конкурса признаются 3 участника, набравших наибольшее количество баллов по итогам (в сумме) I, II и III туров, которые переходят в четвертый тур.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9.2. Конкурсные мероприятия первого тура </w:t>
      </w:r>
      <w:r w:rsidRPr="00D50ACE">
        <w:rPr>
          <w:rFonts w:ascii="Times New Roman" w:hAnsi="Times New Roman" w:cs="Times New Roman"/>
          <w:b/>
          <w:sz w:val="24"/>
        </w:rPr>
        <w:t xml:space="preserve">конкурса «Педагог-психолог года Октябрьского района – 2014»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>Формат: для участия в первом туре конкурса «Педагог-психолог года Октябрьского района</w:t>
      </w:r>
      <w:r w:rsidRPr="00D50ACE">
        <w:rPr>
          <w:b/>
          <w:sz w:val="24"/>
        </w:rPr>
        <w:t xml:space="preserve"> </w:t>
      </w:r>
      <w:r w:rsidRPr="00D50ACE">
        <w:rPr>
          <w:sz w:val="24"/>
        </w:rPr>
        <w:t xml:space="preserve">– 2014» необходимо в электронной версии на </w:t>
      </w:r>
      <w:r w:rsidRPr="00D50ACE">
        <w:rPr>
          <w:sz w:val="24"/>
          <w:lang w:val="en-US"/>
        </w:rPr>
        <w:t>e</w:t>
      </w:r>
      <w:r w:rsidRPr="00D50ACE">
        <w:rPr>
          <w:sz w:val="24"/>
        </w:rPr>
        <w:t>-</w:t>
      </w:r>
      <w:r w:rsidRPr="00D50ACE">
        <w:rPr>
          <w:sz w:val="24"/>
          <w:lang w:val="en-US"/>
        </w:rPr>
        <w:t>mail</w:t>
      </w:r>
      <w:r w:rsidRPr="00D50ACE">
        <w:rPr>
          <w:sz w:val="24"/>
        </w:rPr>
        <w:t xml:space="preserve">: </w:t>
      </w:r>
      <w:hyperlink r:id="rId17" w:history="1">
        <w:r w:rsidRPr="00D50ACE">
          <w:rPr>
            <w:rStyle w:val="a7"/>
            <w:sz w:val="24"/>
            <w:lang w:val="en-US"/>
          </w:rPr>
          <w:t>oktmmc</w:t>
        </w:r>
        <w:r w:rsidRPr="00D50ACE">
          <w:rPr>
            <w:rStyle w:val="a7"/>
            <w:sz w:val="24"/>
          </w:rPr>
          <w:t>@</w:t>
        </w:r>
        <w:r w:rsidRPr="00D50ACE">
          <w:rPr>
            <w:rStyle w:val="a7"/>
            <w:sz w:val="24"/>
            <w:lang w:val="en-US"/>
          </w:rPr>
          <w:t>mail</w:t>
        </w:r>
        <w:r w:rsidRPr="00D50ACE">
          <w:rPr>
            <w:rStyle w:val="a7"/>
            <w:sz w:val="24"/>
          </w:rPr>
          <w:t>.</w:t>
        </w:r>
        <w:r w:rsidRPr="00D50ACE">
          <w:rPr>
            <w:rStyle w:val="a7"/>
            <w:sz w:val="24"/>
            <w:lang w:val="en-US"/>
          </w:rPr>
          <w:t>ru</w:t>
        </w:r>
      </w:hyperlink>
      <w:r w:rsidRPr="00D50ACE">
        <w:rPr>
          <w:rStyle w:val="a7"/>
          <w:sz w:val="24"/>
        </w:rPr>
        <w:t xml:space="preserve"> </w:t>
      </w:r>
      <w:r w:rsidRPr="00D50ACE">
        <w:rPr>
          <w:sz w:val="24"/>
        </w:rPr>
        <w:t xml:space="preserve">в Оргкомитет по адресу: </w:t>
      </w:r>
      <w:r w:rsidRPr="00D50ACE">
        <w:rPr>
          <w:b/>
          <w:sz w:val="24"/>
        </w:rPr>
        <w:t xml:space="preserve">628125, Тюменской обл., </w:t>
      </w:r>
      <w:proofErr w:type="spellStart"/>
      <w:r w:rsidRPr="00D50ACE">
        <w:rPr>
          <w:b/>
          <w:sz w:val="24"/>
        </w:rPr>
        <w:t>ХМАО-Югра</w:t>
      </w:r>
      <w:proofErr w:type="spellEnd"/>
      <w:r w:rsidRPr="00D50ACE">
        <w:rPr>
          <w:b/>
          <w:sz w:val="24"/>
        </w:rPr>
        <w:t xml:space="preserve">, Октябрьский район, </w:t>
      </w:r>
      <w:proofErr w:type="spellStart"/>
      <w:r w:rsidRPr="00D50ACE">
        <w:rPr>
          <w:b/>
          <w:sz w:val="24"/>
        </w:rPr>
        <w:t>пгт</w:t>
      </w:r>
      <w:proofErr w:type="spellEnd"/>
      <w:r w:rsidRPr="00D50ACE">
        <w:rPr>
          <w:b/>
          <w:sz w:val="24"/>
        </w:rPr>
        <w:t>. Андра, Финский жилой комплекс, 22. МКУ «Центр развития образования Октябрьского района»</w:t>
      </w:r>
      <w:r w:rsidRPr="00D50ACE">
        <w:rPr>
          <w:sz w:val="24"/>
        </w:rPr>
        <w:t xml:space="preserve"> до</w:t>
      </w:r>
      <w:r w:rsidRPr="00D50ACE">
        <w:rPr>
          <w:b/>
          <w:sz w:val="24"/>
        </w:rPr>
        <w:t xml:space="preserve"> 17</w:t>
      </w:r>
      <w:r w:rsidRPr="00D50ACE">
        <w:rPr>
          <w:b/>
          <w:sz w:val="24"/>
          <w:vertAlign w:val="superscript"/>
        </w:rPr>
        <w:t>00</w:t>
      </w:r>
      <w:r w:rsidRPr="00D50ACE">
        <w:rPr>
          <w:b/>
          <w:sz w:val="24"/>
        </w:rPr>
        <w:t xml:space="preserve"> </w:t>
      </w:r>
      <w:r w:rsidR="007601E6">
        <w:rPr>
          <w:b/>
          <w:sz w:val="24"/>
        </w:rPr>
        <w:t>12</w:t>
      </w:r>
      <w:r w:rsidRPr="00D50ACE">
        <w:rPr>
          <w:b/>
          <w:sz w:val="24"/>
        </w:rPr>
        <w:t xml:space="preserve"> декабря 2014 г.</w:t>
      </w:r>
      <w:r w:rsidRPr="00D50ACE">
        <w:rPr>
          <w:sz w:val="24"/>
        </w:rPr>
        <w:t xml:space="preserve"> </w:t>
      </w:r>
      <w:r w:rsidRPr="00D50ACE">
        <w:rPr>
          <w:i/>
          <w:sz w:val="24"/>
        </w:rPr>
        <w:t>направить следующие материалы претендентов на электронных и бумажных носителях:</w:t>
      </w:r>
    </w:p>
    <w:p w:rsidR="00D50ACE" w:rsidRPr="00D50ACE" w:rsidRDefault="00D50ACE" w:rsidP="00D50ACE">
      <w:pPr>
        <w:widowControl w:val="0"/>
        <w:numPr>
          <w:ilvl w:val="0"/>
          <w:numId w:val="42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Титульный лист </w:t>
      </w:r>
    </w:p>
    <w:p w:rsidR="00D50ACE" w:rsidRPr="00D50ACE" w:rsidRDefault="00D50ACE" w:rsidP="00D50ACE">
      <w:pPr>
        <w:widowControl w:val="0"/>
        <w:numPr>
          <w:ilvl w:val="0"/>
          <w:numId w:val="42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 в Оргкомитет муниципального этапа всероссийского конкурса профессионального мастерства «Педагог года Октябрьского района – 2014» «Педагог-психолог года Октябрьского района - 2014». </w:t>
      </w:r>
      <w:r w:rsidRPr="00D50ACE">
        <w:rPr>
          <w:rFonts w:ascii="Times New Roman" w:hAnsi="Times New Roman" w:cs="Times New Roman"/>
          <w:sz w:val="24"/>
        </w:rPr>
        <w:t xml:space="preserve">Перечень документов 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>заверяется руководителем образовательной организацией</w:t>
      </w:r>
    </w:p>
    <w:p w:rsidR="00D50ACE" w:rsidRPr="00D50ACE" w:rsidRDefault="00D50ACE" w:rsidP="00D50ACE">
      <w:pPr>
        <w:widowControl w:val="0"/>
        <w:tabs>
          <w:tab w:val="left" w:pos="284"/>
          <w:tab w:val="left" w:pos="426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0ACE">
        <w:rPr>
          <w:rFonts w:ascii="Times New Roman" w:hAnsi="Times New Roman" w:cs="Times New Roman"/>
          <w:color w:val="000000"/>
          <w:sz w:val="24"/>
          <w:szCs w:val="24"/>
        </w:rPr>
        <w:t>3) Представление конкурсанта, заверенное руководителем образовательной организацией, в котором направляющей стороной должны быть отмечены заслуги конкурсанта, его инновационная деятельность, сведения о наиболее значимых педагогических успехах за последние 3 года, образовательная программа, по которой работает педагог в настоящее время.</w:t>
      </w:r>
      <w:proofErr w:type="gramEnd"/>
    </w:p>
    <w:p w:rsidR="00D50ACE" w:rsidRPr="00D50ACE" w:rsidRDefault="00D50ACE" w:rsidP="00D50ACE">
      <w:pPr>
        <w:widowControl w:val="0"/>
        <w:tabs>
          <w:tab w:val="left" w:pos="284"/>
          <w:tab w:val="left" w:pos="426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4) Заявление, заверенное руководителем образовательной организации, на участие                в Конкурсе </w:t>
      </w:r>
    </w:p>
    <w:p w:rsidR="00D50ACE" w:rsidRPr="00D50ACE" w:rsidRDefault="00D50ACE" w:rsidP="00D50AC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 оргкомитет муниципального этапа всероссийского конкурса профессионального мастерства в образовании Октябрьского района</w:t>
      </w:r>
    </w:p>
    <w:p w:rsidR="00D50ACE" w:rsidRPr="00D50ACE" w:rsidRDefault="00D50ACE" w:rsidP="00D50AC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«Педагог года Октябрьского района – 2014», </w:t>
      </w:r>
    </w:p>
    <w:p w:rsidR="00D50ACE" w:rsidRPr="00D50ACE" w:rsidRDefault="00D50ACE" w:rsidP="00D50AC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Педагога-психолога _________________________</w:t>
      </w:r>
    </w:p>
    <w:p w:rsidR="00D50ACE" w:rsidRPr="00D50ACE" w:rsidRDefault="00D50ACE" w:rsidP="00D50AC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50ACE" w:rsidRPr="00D50ACE" w:rsidRDefault="00D50ACE" w:rsidP="00D50AC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(ФИО, занимаемая должность, наименование учебного заведения по лицензии)</w:t>
      </w:r>
    </w:p>
    <w:p w:rsidR="00D50ACE" w:rsidRPr="00D50ACE" w:rsidRDefault="00D50ACE" w:rsidP="00D50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CE" w:rsidRPr="00D50ACE" w:rsidRDefault="00D50ACE" w:rsidP="00D5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заявление.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Прошу включить мою кандидатуру в список участников муниципального конкурса «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>Педагог-психолог года Октябрьского района</w:t>
      </w:r>
      <w:r w:rsidRPr="00D50ACE">
        <w:rPr>
          <w:rFonts w:ascii="Times New Roman" w:hAnsi="Times New Roman" w:cs="Times New Roman"/>
          <w:sz w:val="24"/>
          <w:szCs w:val="24"/>
        </w:rPr>
        <w:t xml:space="preserve"> - 2014».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________________________ (расшифровка подписи)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«_____» ______________ 20 __ год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на диске предоставляется в формате </w:t>
      </w:r>
      <w:r w:rsidRPr="00D50ACE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>5) Подборка цветных фотографий: 1 фотография портретная цветная 9х13 и 4-5 сюжетных цветных фотографий. Фотографии предоставляются в папке конкурсанта и на диске в цифровом формате.</w:t>
      </w:r>
    </w:p>
    <w:p w:rsidR="00D50ACE" w:rsidRPr="00D50ACE" w:rsidRDefault="00D50ACE" w:rsidP="00D50ACE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6) Творческая работа участника – Эссе на тему «Моя педагогическая философия». В </w:t>
      </w:r>
      <w:r w:rsidRPr="00D50ACE">
        <w:rPr>
          <w:rFonts w:ascii="Times New Roman" w:hAnsi="Times New Roman" w:cs="Times New Roman"/>
          <w:sz w:val="24"/>
          <w:szCs w:val="24"/>
        </w:rPr>
        <w:lastRenderedPageBreak/>
        <w:t>эссе отражается мировоззренческая, культурологическая, психолого-педагогическая позиция педагога. Объем работы до 2 страниц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», размер 12, междустрочный интервал – 1,0).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7) Описание </w:t>
      </w:r>
      <w:r w:rsidRPr="00D50ACE">
        <w:rPr>
          <w:rStyle w:val="aff"/>
          <w:rFonts w:ascii="Times New Roman" w:hAnsi="Times New Roman" w:cs="Times New Roman"/>
          <w:szCs w:val="24"/>
        </w:rPr>
        <w:t>опыта работы и Программы</w:t>
      </w:r>
      <w:r w:rsidRPr="00D50ACE">
        <w:rPr>
          <w:rFonts w:ascii="Times New Roman" w:hAnsi="Times New Roman" w:cs="Times New Roman"/>
          <w:sz w:val="24"/>
          <w:szCs w:val="24"/>
        </w:rPr>
        <w:t>. Выделяется и формулируется ведущая идея опыта. Отражается своеобразие и новизна опыта, обосновывается использование педагогических технологий, дается их краткая аннотация, аргументируются методико-организационные условия, обеспечивающие успех работы педагога, раскрываются показатели результативности в сравнении с традиционными методиками обучения. Объем работы до 15 страниц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», размер 12, междустрочный интервал 1,0).</w:t>
      </w:r>
    </w:p>
    <w:p w:rsidR="00D50ACE" w:rsidRPr="00D50ACE" w:rsidRDefault="00D50ACE" w:rsidP="00D50ACE">
      <w:pPr>
        <w:pStyle w:val="af5"/>
        <w:spacing w:line="240" w:lineRule="auto"/>
        <w:ind w:firstLine="567"/>
        <w:rPr>
          <w:szCs w:val="24"/>
        </w:rPr>
      </w:pPr>
      <w:r w:rsidRPr="00D50ACE">
        <w:rPr>
          <w:szCs w:val="24"/>
        </w:rPr>
        <w:t xml:space="preserve">8) Презентация «Мой педагогический имидж», представляющая педагога, рассказывающая суть и инновационный потенциал его учебной, воспитательной и общественной деятельности, достижения, увлечения и пр. Каждый участник самостоятельно принимает решения о том, какая информация войдет в презентацию. Презентация может включать в себя фрагменты образовательной деятельности (уроки, занятия, внеклассные мероприятия), сцены общения с детьми, коллегами и т.д.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Презентация должна быть представлена в программе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50ACE">
        <w:rPr>
          <w:rFonts w:ascii="Times New Roman" w:hAnsi="Times New Roman" w:cs="Times New Roman"/>
          <w:sz w:val="24"/>
          <w:szCs w:val="24"/>
        </w:rPr>
        <w:t xml:space="preserve"> (с указанием ФИО педагога, предмет, класс (возрастная группа детей), наименование образовательной организации). Количество слайдов не более 15</w:t>
      </w:r>
      <w:r w:rsidRPr="00D50ACE">
        <w:rPr>
          <w:rFonts w:ascii="Times New Roman" w:hAnsi="Times New Roman" w:cs="Times New Roman"/>
          <w:b/>
          <w:sz w:val="24"/>
          <w:szCs w:val="24"/>
        </w:rPr>
        <w:t>!</w:t>
      </w:r>
    </w:p>
    <w:p w:rsidR="00D50ACE" w:rsidRPr="00D50ACE" w:rsidRDefault="00D50ACE" w:rsidP="00D50ACE">
      <w:pPr>
        <w:pStyle w:val="af5"/>
        <w:spacing w:line="240" w:lineRule="auto"/>
        <w:ind w:firstLine="567"/>
        <w:rPr>
          <w:b/>
          <w:szCs w:val="24"/>
        </w:rPr>
      </w:pPr>
      <w:r w:rsidRPr="00D50ACE">
        <w:rPr>
          <w:b/>
          <w:szCs w:val="24"/>
        </w:rPr>
        <w:t>9.2.1.</w:t>
      </w:r>
      <w:r w:rsidRPr="00D50ACE">
        <w:rPr>
          <w:szCs w:val="24"/>
        </w:rPr>
        <w:t xml:space="preserve"> </w:t>
      </w:r>
      <w:r w:rsidRPr="00D50ACE">
        <w:rPr>
          <w:b/>
          <w:szCs w:val="24"/>
        </w:rPr>
        <w:t xml:space="preserve">Критерии оценивания конкурсных заданий первого тура конкурса </w:t>
      </w:r>
      <w:r w:rsidRPr="00D50ACE">
        <w:rPr>
          <w:b/>
        </w:rPr>
        <w:t xml:space="preserve">«Педагог-психолог года Октябрьского района </w:t>
      </w:r>
      <w:r w:rsidRPr="00D50ACE">
        <w:rPr>
          <w:b/>
          <w:szCs w:val="24"/>
        </w:rPr>
        <w:t>– 2014»: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Максимальный балл – 25, по 5 баллов за каждый критерий.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662"/>
        <w:gridCol w:w="1985"/>
      </w:tblGrid>
      <w:tr w:rsidR="00D50ACE" w:rsidRPr="00D50ACE" w:rsidTr="007601E6"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33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Культура представления информации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23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Новизна и методическая ценность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13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Глубина содержания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03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Культурологическая ценность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07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Технологическая проработка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c>
          <w:tcPr>
            <w:tcW w:w="7513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D50ACE" w:rsidRPr="00D50ACE" w:rsidRDefault="00D50ACE" w:rsidP="00D50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9.3. Конкурсное мероприятие второго тура –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«Визитная карточка: «Я – педагог-психолог образовательной организации» </w:t>
      </w:r>
      <w:r w:rsidRPr="00D50ACE">
        <w:rPr>
          <w:rFonts w:ascii="Times New Roman" w:hAnsi="Times New Roman" w:cs="Times New Roman"/>
          <w:sz w:val="24"/>
          <w:szCs w:val="24"/>
        </w:rPr>
        <w:t xml:space="preserve">(в форме –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презентации с использованием видеосюжета продолжительностью – 7 минут).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Цель: знакомство с участниками конкурса, оценка коммуникативных навыков, психолого-педагогической компетентности.</w:t>
      </w:r>
    </w:p>
    <w:p w:rsidR="00D50ACE" w:rsidRPr="00D50ACE" w:rsidRDefault="00D50ACE" w:rsidP="00D50A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Формат: устная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участника конкурса, отражение исследовательской, инновационной, экспертной (при наличии) работы конкурсанта, а также технологичность и системность деятельности педагога–психолога. </w:t>
      </w:r>
    </w:p>
    <w:p w:rsidR="00D50ACE" w:rsidRPr="00D50ACE" w:rsidRDefault="00D50ACE" w:rsidP="00D50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Максимальное количество баллов – 15.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662"/>
        <w:gridCol w:w="1985"/>
      </w:tblGrid>
      <w:tr w:rsidR="00D50ACE" w:rsidRPr="00D50ACE" w:rsidTr="007601E6"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33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 xml:space="preserve">Общая культура 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23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Содержание (система деятельности, профессиональное кредо, личная позиция, неординарность и творческий подход</w:t>
            </w:r>
            <w:proofErr w:type="gramEnd"/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6</w:t>
            </w:r>
          </w:p>
        </w:tc>
      </w:tr>
      <w:tr w:rsidR="00D50ACE" w:rsidRPr="00D50ACE" w:rsidTr="007601E6">
        <w:trPr>
          <w:trHeight w:val="213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 в построении </w:t>
            </w:r>
            <w:proofErr w:type="spellStart"/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val="203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публичного выступления 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c>
          <w:tcPr>
            <w:tcW w:w="7513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9.3.</w:t>
      </w:r>
      <w:r w:rsidRPr="00D50ACE">
        <w:rPr>
          <w:rFonts w:ascii="Times New Roman" w:hAnsi="Times New Roman" w:cs="Times New Roman"/>
          <w:sz w:val="24"/>
          <w:szCs w:val="24"/>
        </w:rPr>
        <w:t xml:space="preserve"> Все конкурсанты принимают участие в третьем туре конкурса.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9.4. Третий тур (полуфинал).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Цель тура: оценить уровень профессионального мастерства педагога-психолога.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 xml:space="preserve">9.5. Конкурсные мероприятия третьего тура: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9.5.1. «Защита психолого-педагогической программы» </w:t>
      </w:r>
      <w:r w:rsidRPr="00D50ACE">
        <w:rPr>
          <w:rFonts w:ascii="Times New Roman" w:hAnsi="Times New Roman" w:cs="Times New Roman"/>
          <w:sz w:val="24"/>
          <w:szCs w:val="24"/>
        </w:rPr>
        <w:t>(в форме текса Программы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», размер 12, междустрочный интервал 1,0) и презентации, включающей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и видеоматериалы).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Формат: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</w:rPr>
        <w:t>психолого-педагогическая программа рассматривается как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</w:rPr>
        <w:t>комплекс взаимосвязанных психолого-педагогических мероприятий, направленных на достижение целей обучения, воспитания и развития, реализация которых ограничена конкретными временными рамками. Виды психолого-педагогических программ: профилактические, коррекционно-развивающие, развивающие, образовательные (просветительские).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48, по 6 баллов за каждый критерий. </w:t>
      </w:r>
    </w:p>
    <w:p w:rsidR="00D50ACE" w:rsidRPr="00D50ACE" w:rsidRDefault="00D50ACE" w:rsidP="00D50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 w:rsidRPr="00D50A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0ACE" w:rsidRPr="00D50ACE" w:rsidRDefault="00D50ACE" w:rsidP="00D50ACE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актуальность программы;</w:t>
      </w:r>
    </w:p>
    <w:p w:rsidR="00D50ACE" w:rsidRPr="00D50ACE" w:rsidRDefault="00D50ACE" w:rsidP="00D50ACE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взаимосвязь целей и задач с ожидаемыми результатами реализации программы;</w:t>
      </w:r>
    </w:p>
    <w:p w:rsidR="00D50ACE" w:rsidRPr="00D50ACE" w:rsidRDefault="00D50ACE" w:rsidP="00D50ACE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целостность, системность и логичность в построении программы (соответствие требованиям к структуре и содержанию психолого-педагогической программы);</w:t>
      </w:r>
    </w:p>
    <w:p w:rsidR="00D50ACE" w:rsidRPr="00D50ACE" w:rsidRDefault="00D50ACE" w:rsidP="00D50ACE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полнота описания психологических особенностей контингента потенциальных участников программы; обоснованность критериев участия и ограничения на участие в освоении программы;</w:t>
      </w:r>
    </w:p>
    <w:p w:rsidR="00D50ACE" w:rsidRPr="00D50ACE" w:rsidRDefault="00D50ACE" w:rsidP="00D50ACE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научная, методологическая и методические основания программы; обоснованность применяемых технологий; </w:t>
      </w:r>
    </w:p>
    <w:p w:rsidR="00D50ACE" w:rsidRPr="00D50ACE" w:rsidRDefault="00D50ACE" w:rsidP="00D50ACE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описание ресурсов, необходимых для реализации программы (описание перечня учебных и методических материалов, требований к материально-технической оснащенности учреждения, требований к информационной обеспеченности учреждения; требования к специалистам);</w:t>
      </w:r>
    </w:p>
    <w:p w:rsidR="00D50ACE" w:rsidRPr="00D50ACE" w:rsidRDefault="00D50ACE" w:rsidP="00D50ACE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обоснованность предлагаемых сроков, полнота сведений о практической апробации программы и наличие информации о результатах;</w:t>
      </w:r>
    </w:p>
    <w:p w:rsidR="00D50ACE" w:rsidRPr="00D50ACE" w:rsidRDefault="00D50ACE" w:rsidP="00D50ACE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соблюдение регламента;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9.5.2. «Открытое занятие».</w:t>
      </w:r>
      <w:r w:rsidRPr="00D50ACE">
        <w:rPr>
          <w:rFonts w:ascii="Times New Roman" w:hAnsi="Times New Roman" w:cs="Times New Roman"/>
          <w:sz w:val="24"/>
          <w:szCs w:val="24"/>
        </w:rPr>
        <w:t xml:space="preserve"> Общая продолжительность – 20 минут (12 минут – занятие и 8 минут – самоанализ). В форме - видеозаписи.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Формат: проведение занятия </w:t>
      </w:r>
      <w:proofErr w:type="gramStart"/>
      <w:r w:rsidRPr="00D50A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взрослой аудиторией профилактической, просветительской, развивающей или коррекционно-развивающей направленности. Перечень технических средств, необходимых для его проведения, заранее оговариваются                             в заявке на участие в конкурсе.</w:t>
      </w:r>
    </w:p>
    <w:p w:rsidR="00D50ACE" w:rsidRPr="00D50ACE" w:rsidRDefault="00D50ACE" w:rsidP="00D50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66, по 6 баллов за каждый критерий.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D50ACE" w:rsidRPr="00D50ACE" w:rsidRDefault="00D50ACE" w:rsidP="00D50ACE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общая эрудиция и культура (речь, манера поведения, внешний вид);</w:t>
      </w:r>
    </w:p>
    <w:p w:rsidR="00D50ACE" w:rsidRPr="00D50ACE" w:rsidRDefault="00D50ACE" w:rsidP="00D50ACE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ACE">
        <w:rPr>
          <w:rFonts w:ascii="Times New Roman" w:hAnsi="Times New Roman" w:cs="Times New Roman"/>
          <w:sz w:val="24"/>
          <w:szCs w:val="24"/>
        </w:rPr>
        <w:t>коммуникативная компетентность (умение слушать, слышать, устанавливать контакт, адекватно реагировать, умение общаться с аудиторией); владение навыками коммуникативного взаимодействия (присоединение, тактичность, эмоциональность, принятие, толерантность, культура речи);</w:t>
      </w:r>
      <w:proofErr w:type="gramEnd"/>
    </w:p>
    <w:p w:rsidR="00D50ACE" w:rsidRPr="00D50ACE" w:rsidRDefault="00D50ACE" w:rsidP="00D50ACE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профессиональная компетентность в сфере психологии и педагогики;</w:t>
      </w:r>
    </w:p>
    <w:p w:rsidR="00D50ACE" w:rsidRPr="00D50ACE" w:rsidRDefault="00D50ACE" w:rsidP="00D50ACE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уровень профессионального психологического мастерства, владение современными педагогическими и психологическими технологиями (индивидуальный личностный подход,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дифференциация и др.);</w:t>
      </w:r>
    </w:p>
    <w:p w:rsidR="00D50ACE" w:rsidRPr="00D50ACE" w:rsidRDefault="00D50ACE" w:rsidP="00D50ACE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методическая компетентность (логичность в построении занятия, соответствие применяемых форм работы поставленным целям и задачам, использование способов, методов и приемов, обеспечивающих эффективность занятия);</w:t>
      </w:r>
    </w:p>
    <w:p w:rsidR="00D50ACE" w:rsidRPr="00D50ACE" w:rsidRDefault="00D50ACE" w:rsidP="00D50ACE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мотивации и </w:t>
      </w:r>
      <w:proofErr w:type="gramStart"/>
      <w:r w:rsidRPr="00D50ACE">
        <w:rPr>
          <w:rFonts w:ascii="Times New Roman" w:hAnsi="Times New Roman" w:cs="Times New Roman"/>
          <w:sz w:val="24"/>
          <w:szCs w:val="24"/>
        </w:rPr>
        <w:t>поощрения</w:t>
      </w:r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обучающихся во время занятия, создание и поддержание психологического комфорта;</w:t>
      </w:r>
    </w:p>
    <w:p w:rsidR="00D50ACE" w:rsidRPr="00D50ACE" w:rsidRDefault="00D50ACE" w:rsidP="00D50ACE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рациональное использование времени и смена видов деятельности;</w:t>
      </w:r>
    </w:p>
    <w:p w:rsidR="00D50ACE" w:rsidRPr="00D50ACE" w:rsidRDefault="00D50ACE" w:rsidP="00D50ACE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степень психолого-педагогического, эстетического и воспитательного воздействия;</w:t>
      </w:r>
    </w:p>
    <w:p w:rsidR="00D50ACE" w:rsidRPr="00D50ACE" w:rsidRDefault="00D50ACE" w:rsidP="00D50ACE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достижение поставленной цели;</w:t>
      </w:r>
    </w:p>
    <w:p w:rsidR="00D50ACE" w:rsidRPr="00D50ACE" w:rsidRDefault="00D50ACE" w:rsidP="00D50ACE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глубина и точность анализа открытого занятия и рефлексии своей деятельности;</w:t>
      </w:r>
    </w:p>
    <w:p w:rsidR="00D50ACE" w:rsidRPr="00D50ACE" w:rsidRDefault="00D50ACE" w:rsidP="00D50ACE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соблюдение регламента.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 w:rsidRPr="00D50ACE">
        <w:rPr>
          <w:rFonts w:ascii="Times New Roman" w:hAnsi="Times New Roman" w:cs="Times New Roman"/>
          <w:b/>
          <w:sz w:val="24"/>
          <w:szCs w:val="24"/>
        </w:rPr>
        <w:t>третьего тура</w:t>
      </w:r>
      <w:r w:rsidRPr="00D50ACE">
        <w:rPr>
          <w:rFonts w:ascii="Times New Roman" w:hAnsi="Times New Roman" w:cs="Times New Roman"/>
          <w:sz w:val="24"/>
          <w:szCs w:val="24"/>
        </w:rPr>
        <w:t xml:space="preserve"> 3 (трое) участников, набравших наибольшее количество баллов, признаются финалистами и принимают участие в третьем туре (финале).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На четвертом туре баллы, набранные финалистами по итогам предыдущих туров, не учитываются.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9.6. Четвертый тур (финал), проходящий в очной форме.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Цель тура: выявить победителя конкурса </w:t>
      </w:r>
      <w:r w:rsidRPr="00D50ACE">
        <w:rPr>
          <w:rFonts w:ascii="Times New Roman" w:hAnsi="Times New Roman" w:cs="Times New Roman"/>
          <w:sz w:val="24"/>
        </w:rPr>
        <w:t>«Педагог-психолог года Октябрьского района – 2014»</w:t>
      </w:r>
      <w:r w:rsidRPr="00D50ACE">
        <w:rPr>
          <w:rFonts w:ascii="Times New Roman" w:hAnsi="Times New Roman" w:cs="Times New Roman"/>
          <w:sz w:val="24"/>
          <w:szCs w:val="24"/>
        </w:rPr>
        <w:t>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Очередность выступления участников на третьем туре осуществляется открытой жеребьевкой, проводимой счетной комиссией.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 xml:space="preserve">9.6.1. Конкурсное задание четвертого тура – «Кейсы». </w:t>
      </w:r>
      <w:r w:rsidRPr="00D50ACE">
        <w:rPr>
          <w:rFonts w:ascii="Times New Roman" w:hAnsi="Times New Roman" w:cs="Times New Roman"/>
          <w:sz w:val="24"/>
          <w:szCs w:val="24"/>
        </w:rPr>
        <w:t>Общая продолжительность выполнения задания – 15 минут (7 минут – кейс, 5 минут – структурированный анализ, 3 минуты – ответы на вопросы жюри).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Формат:</w:t>
      </w:r>
      <w:r w:rsidRPr="00D50A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</w:rPr>
        <w:t>консультация. Тему консультации, возраст и категорию участника жюри объявляет финалистам перед началом конкурса.</w:t>
      </w:r>
    </w:p>
    <w:p w:rsidR="00D50ACE" w:rsidRPr="00D50ACE" w:rsidRDefault="00D50ACE" w:rsidP="00D50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66, по 6 баллов за каждый критерий.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D50ACE" w:rsidRPr="00D50ACE" w:rsidRDefault="00D50ACE" w:rsidP="00D50AC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общая культура (речь, манера поведения, внешний вид);</w:t>
      </w:r>
    </w:p>
    <w:p w:rsidR="00D50ACE" w:rsidRPr="00D50ACE" w:rsidRDefault="00D50ACE" w:rsidP="00D50AC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профессиональная компетентность;</w:t>
      </w:r>
    </w:p>
    <w:p w:rsidR="00D50ACE" w:rsidRPr="00D50ACE" w:rsidRDefault="00D50ACE" w:rsidP="00D50AC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целесообразность решения данной задачи предлагаемым конкурсантом методом;</w:t>
      </w:r>
    </w:p>
    <w:p w:rsidR="00D50ACE" w:rsidRPr="00D50ACE" w:rsidRDefault="00D50ACE" w:rsidP="00D50AC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коммуникативная компетентность (умение слушать, слышать, устанавливать контакт, адекватно реагировать);</w:t>
      </w:r>
    </w:p>
    <w:p w:rsidR="00D50ACE" w:rsidRPr="00D50ACE" w:rsidRDefault="00D50ACE" w:rsidP="00D50AC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ACE">
        <w:rPr>
          <w:rFonts w:ascii="Times New Roman" w:hAnsi="Times New Roman" w:cs="Times New Roman"/>
          <w:sz w:val="24"/>
          <w:szCs w:val="24"/>
        </w:rPr>
        <w:t>владение навыками коммуникативного взаимодействия (присоединение, тактичность, эмоциональность, принятие, толерантность, культура речи)</w:t>
      </w:r>
      <w:proofErr w:type="gramEnd"/>
    </w:p>
    <w:p w:rsidR="00D50ACE" w:rsidRPr="00D50ACE" w:rsidRDefault="00D50ACE" w:rsidP="00D50AC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соответствие применяемых форм работы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и их эффективность</w:t>
      </w:r>
    </w:p>
    <w:p w:rsidR="00D50ACE" w:rsidRPr="00D50ACE" w:rsidRDefault="00D50ACE" w:rsidP="00D50AC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профессиональная компетентность в сфере психологии и педагогики;</w:t>
      </w:r>
    </w:p>
    <w:p w:rsidR="00D50ACE" w:rsidRPr="00D50ACE" w:rsidRDefault="00D50ACE" w:rsidP="00D50AC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достижение поставленной цели;</w:t>
      </w:r>
    </w:p>
    <w:p w:rsidR="00D50ACE" w:rsidRPr="00D50ACE" w:rsidRDefault="00D50ACE" w:rsidP="00D50AC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соблюдение этических норм;</w:t>
      </w:r>
    </w:p>
    <w:p w:rsidR="00D50ACE" w:rsidRPr="00D50ACE" w:rsidRDefault="00D50ACE" w:rsidP="00D50AC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глубина и точность самоанализа и рефлексии своей деятельности;</w:t>
      </w:r>
    </w:p>
    <w:p w:rsidR="00D50ACE" w:rsidRPr="00D50ACE" w:rsidRDefault="00D50ACE" w:rsidP="00D50AC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соблюдение регламента.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0"/>
        <w:jc w:val="center"/>
        <w:rPr>
          <w:b/>
          <w:sz w:val="24"/>
        </w:rPr>
      </w:pPr>
      <w:r w:rsidRPr="00D50ACE">
        <w:rPr>
          <w:b/>
          <w:sz w:val="24"/>
          <w:lang w:val="en-US"/>
        </w:rPr>
        <w:t>X</w:t>
      </w:r>
      <w:r w:rsidRPr="00D50ACE">
        <w:rPr>
          <w:b/>
          <w:sz w:val="24"/>
        </w:rPr>
        <w:t>. Конкурсные мероприятия конкурса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0"/>
        <w:jc w:val="center"/>
        <w:rPr>
          <w:b/>
          <w:sz w:val="24"/>
        </w:rPr>
      </w:pPr>
      <w:r w:rsidRPr="00D50ACE">
        <w:rPr>
          <w:b/>
          <w:sz w:val="24"/>
        </w:rPr>
        <w:t xml:space="preserve">«Самый классный </w:t>
      </w:r>
      <w:proofErr w:type="spellStart"/>
      <w:proofErr w:type="gramStart"/>
      <w:r w:rsidRPr="00D50ACE">
        <w:rPr>
          <w:b/>
          <w:sz w:val="24"/>
        </w:rPr>
        <w:t>классный</w:t>
      </w:r>
      <w:proofErr w:type="spellEnd"/>
      <w:proofErr w:type="gramEnd"/>
      <w:r w:rsidRPr="00D50ACE">
        <w:rPr>
          <w:b/>
          <w:sz w:val="24"/>
        </w:rPr>
        <w:t xml:space="preserve"> – 2014»</w:t>
      </w:r>
      <w:r w:rsidRPr="00D50ACE">
        <w:rPr>
          <w:sz w:val="24"/>
        </w:rPr>
        <w:t xml:space="preserve"> 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10.1.</w:t>
      </w:r>
      <w:r w:rsidRPr="00D50ACE">
        <w:rPr>
          <w:rFonts w:ascii="Times New Roman" w:hAnsi="Times New Roman" w:cs="Times New Roman"/>
          <w:sz w:val="24"/>
          <w:szCs w:val="24"/>
        </w:rPr>
        <w:t xml:space="preserve"> Конкурс проводится в три тура в заочной форме. Финалистами конкурса признаются 3 участника, набравших наибольшее количество баллов по итогам (в сумме) I и II туров, которые переходят в третий тур.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10.2. Конкурсные мероприятия первого тура 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конкурса «Самый классный </w:t>
      </w:r>
      <w:proofErr w:type="spellStart"/>
      <w:proofErr w:type="gramStart"/>
      <w:r w:rsidRPr="00D50ACE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D50ACE">
        <w:rPr>
          <w:rFonts w:ascii="Times New Roman" w:hAnsi="Times New Roman" w:cs="Times New Roman"/>
          <w:b/>
          <w:sz w:val="24"/>
          <w:szCs w:val="24"/>
        </w:rPr>
        <w:t xml:space="preserve"> – 2014»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Формат: для участия в первом туре конкурса «Самый классный </w:t>
      </w:r>
      <w:proofErr w:type="spellStart"/>
      <w:proofErr w:type="gramStart"/>
      <w:r w:rsidRPr="00D50ACE">
        <w:rPr>
          <w:sz w:val="24"/>
        </w:rPr>
        <w:t>классный</w:t>
      </w:r>
      <w:proofErr w:type="spellEnd"/>
      <w:proofErr w:type="gramEnd"/>
      <w:r w:rsidRPr="00D50ACE">
        <w:rPr>
          <w:b/>
          <w:sz w:val="24"/>
        </w:rPr>
        <w:t xml:space="preserve"> </w:t>
      </w:r>
      <w:r w:rsidRPr="00D50ACE">
        <w:rPr>
          <w:sz w:val="24"/>
        </w:rPr>
        <w:t xml:space="preserve">– 2014» необходимо в электронной версии на </w:t>
      </w:r>
      <w:r w:rsidRPr="00D50ACE">
        <w:rPr>
          <w:sz w:val="24"/>
          <w:lang w:val="en-US"/>
        </w:rPr>
        <w:t>e</w:t>
      </w:r>
      <w:r w:rsidRPr="00D50ACE">
        <w:rPr>
          <w:sz w:val="24"/>
        </w:rPr>
        <w:t>-</w:t>
      </w:r>
      <w:r w:rsidRPr="00D50ACE">
        <w:rPr>
          <w:sz w:val="24"/>
          <w:lang w:val="en-US"/>
        </w:rPr>
        <w:t>mail</w:t>
      </w:r>
      <w:r w:rsidRPr="00D50ACE">
        <w:rPr>
          <w:sz w:val="24"/>
        </w:rPr>
        <w:t xml:space="preserve">: </w:t>
      </w:r>
      <w:hyperlink r:id="rId18" w:history="1">
        <w:r w:rsidRPr="00D50ACE">
          <w:rPr>
            <w:rStyle w:val="a7"/>
            <w:sz w:val="24"/>
            <w:lang w:val="en-US"/>
          </w:rPr>
          <w:t>oktmmc</w:t>
        </w:r>
        <w:r w:rsidRPr="00D50ACE">
          <w:rPr>
            <w:rStyle w:val="a7"/>
            <w:sz w:val="24"/>
          </w:rPr>
          <w:t>@</w:t>
        </w:r>
        <w:r w:rsidRPr="00D50ACE">
          <w:rPr>
            <w:rStyle w:val="a7"/>
            <w:sz w:val="24"/>
            <w:lang w:val="en-US"/>
          </w:rPr>
          <w:t>mail</w:t>
        </w:r>
        <w:r w:rsidRPr="00D50ACE">
          <w:rPr>
            <w:rStyle w:val="a7"/>
            <w:sz w:val="24"/>
          </w:rPr>
          <w:t>.</w:t>
        </w:r>
        <w:r w:rsidRPr="00D50ACE">
          <w:rPr>
            <w:rStyle w:val="a7"/>
            <w:sz w:val="24"/>
            <w:lang w:val="en-US"/>
          </w:rPr>
          <w:t>ru</w:t>
        </w:r>
      </w:hyperlink>
      <w:r w:rsidRPr="00D50ACE">
        <w:rPr>
          <w:rStyle w:val="a7"/>
          <w:sz w:val="24"/>
        </w:rPr>
        <w:t xml:space="preserve"> </w:t>
      </w:r>
      <w:r w:rsidRPr="00D50ACE">
        <w:rPr>
          <w:sz w:val="24"/>
        </w:rPr>
        <w:t xml:space="preserve">в Оргкомитет по адресу: </w:t>
      </w:r>
      <w:r w:rsidRPr="00D50ACE">
        <w:rPr>
          <w:b/>
          <w:sz w:val="24"/>
        </w:rPr>
        <w:t xml:space="preserve">628125, Тюменской обл., </w:t>
      </w:r>
      <w:proofErr w:type="spellStart"/>
      <w:r w:rsidRPr="00D50ACE">
        <w:rPr>
          <w:b/>
          <w:sz w:val="24"/>
        </w:rPr>
        <w:t>ХМАО-Югра</w:t>
      </w:r>
      <w:proofErr w:type="spellEnd"/>
      <w:r w:rsidRPr="00D50ACE">
        <w:rPr>
          <w:b/>
          <w:sz w:val="24"/>
        </w:rPr>
        <w:t xml:space="preserve">, Октябрьский район, </w:t>
      </w:r>
      <w:proofErr w:type="spellStart"/>
      <w:r w:rsidRPr="00D50ACE">
        <w:rPr>
          <w:b/>
          <w:sz w:val="24"/>
        </w:rPr>
        <w:t>пгт</w:t>
      </w:r>
      <w:proofErr w:type="spellEnd"/>
      <w:r w:rsidRPr="00D50ACE">
        <w:rPr>
          <w:b/>
          <w:sz w:val="24"/>
        </w:rPr>
        <w:t>. Андра, Финский жилой комплекс, 22. МКУ «Центр развития образования Октябрьского района»</w:t>
      </w:r>
      <w:r w:rsidRPr="00D50ACE">
        <w:rPr>
          <w:sz w:val="24"/>
        </w:rPr>
        <w:t xml:space="preserve"> до</w:t>
      </w:r>
      <w:r w:rsidRPr="00D50ACE">
        <w:rPr>
          <w:b/>
          <w:sz w:val="24"/>
        </w:rPr>
        <w:t xml:space="preserve"> 17</w:t>
      </w:r>
      <w:r w:rsidRPr="00D50ACE">
        <w:rPr>
          <w:b/>
          <w:sz w:val="24"/>
          <w:vertAlign w:val="superscript"/>
        </w:rPr>
        <w:t>00</w:t>
      </w:r>
      <w:r w:rsidRPr="00D50ACE">
        <w:rPr>
          <w:b/>
          <w:sz w:val="24"/>
        </w:rPr>
        <w:t xml:space="preserve"> </w:t>
      </w:r>
      <w:r w:rsidR="007601E6">
        <w:rPr>
          <w:b/>
          <w:sz w:val="24"/>
        </w:rPr>
        <w:t>12</w:t>
      </w:r>
      <w:r w:rsidRPr="00D50ACE">
        <w:rPr>
          <w:b/>
          <w:sz w:val="24"/>
        </w:rPr>
        <w:t xml:space="preserve"> декабря 2014 г.</w:t>
      </w:r>
      <w:r w:rsidRPr="00D50ACE">
        <w:rPr>
          <w:sz w:val="24"/>
        </w:rPr>
        <w:t xml:space="preserve"> </w:t>
      </w:r>
      <w:r w:rsidRPr="00D50ACE">
        <w:rPr>
          <w:i/>
          <w:sz w:val="24"/>
        </w:rPr>
        <w:t>направить следующие материалы претендентов на электронных и бумажных носителях:</w:t>
      </w:r>
    </w:p>
    <w:p w:rsidR="00D50ACE" w:rsidRPr="00D50ACE" w:rsidRDefault="00D50ACE" w:rsidP="00D50ACE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Титульный лист </w:t>
      </w:r>
    </w:p>
    <w:p w:rsidR="00D50ACE" w:rsidRPr="00D50ACE" w:rsidRDefault="00D50ACE" w:rsidP="00D50ACE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 в Оргкомитет муниципального этапа всероссийского конкурса профессионального мастерства «Педагог года Октябрьского района – 2014» «Самый классный </w:t>
      </w:r>
      <w:proofErr w:type="spellStart"/>
      <w:proofErr w:type="gramStart"/>
      <w:r w:rsidRPr="00D50ACE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proofErr w:type="spellEnd"/>
      <w:proofErr w:type="gramEnd"/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 - 2014». </w:t>
      </w:r>
      <w:r w:rsidRPr="00D50ACE">
        <w:rPr>
          <w:rFonts w:ascii="Times New Roman" w:hAnsi="Times New Roman" w:cs="Times New Roman"/>
          <w:sz w:val="24"/>
        </w:rPr>
        <w:t xml:space="preserve">Перечень документов 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>заверяется руководителем образовательной организацией</w:t>
      </w:r>
    </w:p>
    <w:p w:rsidR="00D50ACE" w:rsidRPr="00D50ACE" w:rsidRDefault="00D50ACE" w:rsidP="00D50ACE">
      <w:pPr>
        <w:widowControl w:val="0"/>
        <w:tabs>
          <w:tab w:val="left" w:pos="284"/>
          <w:tab w:val="left" w:pos="426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>3) Представление конкурсанта, заверенное руководителем образовательной организацией, в котором направляющей стороной должны быть отмечены заслуги конкурсанта, его инновационная деятельность, сведения о наиболее значимых педагогических успехах за 1-3 года, образовательная программа, по которой работает педагог в настоящее время.</w:t>
      </w:r>
    </w:p>
    <w:p w:rsidR="00D50ACE" w:rsidRPr="00D50ACE" w:rsidRDefault="00D50ACE" w:rsidP="00D50ACE">
      <w:pPr>
        <w:widowControl w:val="0"/>
        <w:tabs>
          <w:tab w:val="left" w:pos="284"/>
          <w:tab w:val="left" w:pos="426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Заявление, заверенное руководителем образовательной организации, на участие в Конкурсе </w:t>
      </w:r>
    </w:p>
    <w:p w:rsidR="00D50ACE" w:rsidRPr="00D50ACE" w:rsidRDefault="00D50ACE" w:rsidP="00D50AC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 оргкомитет муниципального этапа всероссийского конкурса профессионального мастерства в образовании Октябрьского района</w:t>
      </w:r>
    </w:p>
    <w:p w:rsidR="00D50ACE" w:rsidRPr="00D50ACE" w:rsidRDefault="00D50ACE" w:rsidP="00D50AC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«Педагог года Октябрьского района – 2014», </w:t>
      </w:r>
    </w:p>
    <w:p w:rsidR="00D50ACE" w:rsidRPr="00D50ACE" w:rsidRDefault="00D50ACE" w:rsidP="00D50AC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Педагога _________________________________</w:t>
      </w:r>
    </w:p>
    <w:p w:rsidR="00D50ACE" w:rsidRPr="00D50ACE" w:rsidRDefault="00D50ACE" w:rsidP="00D50AC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50ACE" w:rsidRPr="00D50ACE" w:rsidRDefault="00D50ACE" w:rsidP="00D50AC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(ФИО, занимаемая должность, наименование учебного заведения по лицензии)</w:t>
      </w:r>
    </w:p>
    <w:p w:rsidR="00D50ACE" w:rsidRPr="00D50ACE" w:rsidRDefault="00D50ACE" w:rsidP="00D50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CE" w:rsidRPr="00D50ACE" w:rsidRDefault="00D50ACE" w:rsidP="00D5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заявление.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Прошу включить мою кандидатуру в список участников муниципального конкурса «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Самый классный </w:t>
      </w:r>
      <w:proofErr w:type="spellStart"/>
      <w:proofErr w:type="gramStart"/>
      <w:r w:rsidRPr="00D50ACE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proofErr w:type="spellEnd"/>
      <w:proofErr w:type="gramEnd"/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</w:rPr>
        <w:t>- 2014».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________________________ (расшифровка подписи)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«_____» ______________ 20 __ год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на диске предоставляется в формате </w:t>
      </w:r>
      <w:r w:rsidRPr="00D50ACE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D50A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ACE" w:rsidRPr="00D50ACE" w:rsidRDefault="00D50ACE" w:rsidP="00D50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>5) Подборка цветных фотографий: 1 фотография портретная цветная 9х13 и 4-5 сюжетных цветных фотографий. Фотографии предоставляются в папке конкурсанта и на диске в цифровом формате.</w:t>
      </w:r>
    </w:p>
    <w:p w:rsidR="00D50ACE" w:rsidRPr="00D50ACE" w:rsidRDefault="00D50ACE" w:rsidP="00D50ACE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6) Творческая работа участника – Эссе на тему «Моя педагогическая философия». В эссе отражается мировоззренческая, культурологическая, психолого-педагогическая позиция педагога. Объем работы до 2 страниц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», размер 12, междустрочный интервал </w:t>
      </w:r>
      <w:proofErr w:type="spellStart"/>
      <w:proofErr w:type="gramStart"/>
      <w:r w:rsidRPr="00D50ACE">
        <w:rPr>
          <w:rFonts w:ascii="Times New Roman" w:hAnsi="Times New Roman" w:cs="Times New Roman"/>
          <w:sz w:val="24"/>
          <w:szCs w:val="24"/>
        </w:rPr>
        <w:t>интервал</w:t>
      </w:r>
      <w:proofErr w:type="spellEnd"/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– 1,0).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7) Описание </w:t>
      </w:r>
      <w:r w:rsidRPr="00D50ACE">
        <w:rPr>
          <w:rStyle w:val="aff"/>
          <w:rFonts w:ascii="Times New Roman" w:hAnsi="Times New Roman" w:cs="Times New Roman"/>
          <w:szCs w:val="24"/>
        </w:rPr>
        <w:t>опыта работы и Программы</w:t>
      </w:r>
      <w:r w:rsidRPr="00D50ACE">
        <w:rPr>
          <w:rFonts w:ascii="Times New Roman" w:hAnsi="Times New Roman" w:cs="Times New Roman"/>
          <w:sz w:val="24"/>
          <w:szCs w:val="24"/>
        </w:rPr>
        <w:t>. Выделяется и формулируется ведущая идея опыта. Отражается своеобразие и новизна опыта, обосновывается использование педагогических технологий, дается их краткая аннотация, аргументируются методико-организационные условия, обеспечивающие успех работы педагога, раскрываются показатели результативности в сравнении с традиционными методиками обучения. Объем работы до 15 страниц (шрифт «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>», размер 12, междустрочный интервал 1,0).</w:t>
      </w:r>
    </w:p>
    <w:p w:rsidR="00D50ACE" w:rsidRPr="00D50ACE" w:rsidRDefault="00D50ACE" w:rsidP="00D50ACE">
      <w:pPr>
        <w:pStyle w:val="af5"/>
        <w:spacing w:line="240" w:lineRule="auto"/>
        <w:ind w:firstLine="567"/>
        <w:rPr>
          <w:szCs w:val="24"/>
        </w:rPr>
      </w:pPr>
      <w:r w:rsidRPr="00D50ACE">
        <w:rPr>
          <w:szCs w:val="24"/>
        </w:rPr>
        <w:t xml:space="preserve">8) Презентация «Мой педагогический имидж», представляющая педагога, рассказывающая суть и инновационный потенциал его учебной, воспитательной и общественной деятельности, достижения, увлечения и пр. Каждый участник самостоятельно принимает решения о том, какая информация войдет в презентацию. Презентация может включать в себя фрагменты образовательной деятельности (уроки, занятия, внеклассные мероприятия), сцены общения с детьми, коллегами и т.д.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Презентация должна быть представлена в программе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50ACE">
        <w:rPr>
          <w:rFonts w:ascii="Times New Roman" w:hAnsi="Times New Roman" w:cs="Times New Roman"/>
          <w:sz w:val="24"/>
          <w:szCs w:val="24"/>
        </w:rPr>
        <w:t xml:space="preserve"> </w:t>
      </w:r>
      <w:r w:rsidRPr="00D50AC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50ACE">
        <w:rPr>
          <w:rFonts w:ascii="Times New Roman" w:hAnsi="Times New Roman" w:cs="Times New Roman"/>
          <w:sz w:val="24"/>
          <w:szCs w:val="24"/>
        </w:rPr>
        <w:t xml:space="preserve"> (с указанием ФИО педагога, предмет, класс (возрастная группа детей), наименование образовательной организации). Количество слайдов не более 15</w:t>
      </w:r>
      <w:r w:rsidRPr="00D50ACE">
        <w:rPr>
          <w:rFonts w:ascii="Times New Roman" w:hAnsi="Times New Roman" w:cs="Times New Roman"/>
          <w:b/>
          <w:sz w:val="24"/>
          <w:szCs w:val="24"/>
        </w:rPr>
        <w:t>!</w:t>
      </w:r>
    </w:p>
    <w:p w:rsidR="00D50ACE" w:rsidRPr="00D50ACE" w:rsidRDefault="00D50ACE" w:rsidP="00D50ACE">
      <w:pPr>
        <w:pStyle w:val="af5"/>
        <w:spacing w:line="240" w:lineRule="auto"/>
        <w:ind w:firstLine="567"/>
        <w:rPr>
          <w:b/>
          <w:szCs w:val="24"/>
        </w:rPr>
      </w:pPr>
      <w:r w:rsidRPr="00D50ACE">
        <w:rPr>
          <w:b/>
          <w:szCs w:val="24"/>
        </w:rPr>
        <w:t>10.2.1.</w:t>
      </w:r>
      <w:r w:rsidRPr="00D50ACE">
        <w:rPr>
          <w:szCs w:val="24"/>
        </w:rPr>
        <w:t xml:space="preserve"> </w:t>
      </w:r>
      <w:r w:rsidRPr="00D50ACE">
        <w:rPr>
          <w:b/>
          <w:szCs w:val="24"/>
        </w:rPr>
        <w:t xml:space="preserve">Критерии оценивания конкурсных заданий первого тура конкурса </w:t>
      </w:r>
      <w:r w:rsidRPr="00D50ACE">
        <w:rPr>
          <w:b/>
        </w:rPr>
        <w:t xml:space="preserve">«Самый классный </w:t>
      </w:r>
      <w:proofErr w:type="spellStart"/>
      <w:proofErr w:type="gramStart"/>
      <w:r w:rsidRPr="00D50ACE">
        <w:rPr>
          <w:b/>
        </w:rPr>
        <w:t>классный</w:t>
      </w:r>
      <w:proofErr w:type="spellEnd"/>
      <w:proofErr w:type="gramEnd"/>
      <w:r w:rsidRPr="00D50ACE">
        <w:rPr>
          <w:b/>
        </w:rPr>
        <w:t xml:space="preserve"> </w:t>
      </w:r>
      <w:r w:rsidRPr="00D50ACE">
        <w:rPr>
          <w:b/>
          <w:szCs w:val="24"/>
        </w:rPr>
        <w:t>– 2014»:</w:t>
      </w:r>
    </w:p>
    <w:p w:rsidR="00D50ACE" w:rsidRPr="00D50ACE" w:rsidRDefault="00D50ACE" w:rsidP="00D50A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Максимальный балл – 25, по 5 баллов за каждый критерий.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662"/>
        <w:gridCol w:w="1985"/>
      </w:tblGrid>
      <w:tr w:rsidR="00D50ACE" w:rsidRPr="00D50ACE" w:rsidTr="007601E6"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33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Культура представления информации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23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Новизна и методическая ценность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13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Глубина содержания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03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Культурологическая ценность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val="207"/>
        </w:trPr>
        <w:tc>
          <w:tcPr>
            <w:tcW w:w="851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Технологическая проработка 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c>
          <w:tcPr>
            <w:tcW w:w="7513" w:type="dxa"/>
            <w:gridSpan w:val="2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985" w:type="dxa"/>
          </w:tcPr>
          <w:p w:rsidR="00D50ACE" w:rsidRPr="00D50ACE" w:rsidRDefault="00D50ACE" w:rsidP="00D5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lang w:eastAsia="en-US"/>
        </w:rPr>
      </w:pPr>
      <w:r w:rsidRPr="00D50ACE">
        <w:rPr>
          <w:rFonts w:ascii="Times New Roman" w:hAnsi="Times New Roman" w:cs="Times New Roman"/>
          <w:b/>
          <w:sz w:val="24"/>
        </w:rPr>
        <w:lastRenderedPageBreak/>
        <w:t xml:space="preserve">10.3. Конкурсные мероприятия и критерии оценивания конкурсных заданий второго тура конкурса «Самый классный </w:t>
      </w:r>
      <w:proofErr w:type="spellStart"/>
      <w:proofErr w:type="gramStart"/>
      <w:r w:rsidRPr="00D50ACE">
        <w:rPr>
          <w:rFonts w:ascii="Times New Roman" w:hAnsi="Times New Roman" w:cs="Times New Roman"/>
          <w:b/>
          <w:sz w:val="24"/>
        </w:rPr>
        <w:t>классный</w:t>
      </w:r>
      <w:proofErr w:type="spellEnd"/>
      <w:proofErr w:type="gramEnd"/>
      <w:r w:rsidRPr="00D50ACE">
        <w:rPr>
          <w:rFonts w:ascii="Times New Roman" w:hAnsi="Times New Roman" w:cs="Times New Roman"/>
          <w:b/>
          <w:sz w:val="24"/>
        </w:rPr>
        <w:t xml:space="preserve"> – 2014» </w:t>
      </w:r>
    </w:p>
    <w:p w:rsidR="00D50ACE" w:rsidRPr="00D50ACE" w:rsidRDefault="00D50ACE" w:rsidP="00D50ACE">
      <w:pPr>
        <w:pStyle w:val="15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D50ACE">
        <w:rPr>
          <w:rFonts w:ascii="Times New Roman" w:hAnsi="Times New Roman"/>
          <w:b/>
          <w:bCs/>
          <w:iCs/>
          <w:sz w:val="24"/>
          <w:lang w:eastAsia="en-US"/>
        </w:rPr>
        <w:t xml:space="preserve">10.3.1. </w:t>
      </w:r>
      <w:proofErr w:type="spellStart"/>
      <w:r w:rsidRPr="00D50ACE">
        <w:rPr>
          <w:rFonts w:ascii="Times New Roman" w:hAnsi="Times New Roman"/>
          <w:b/>
          <w:bCs/>
          <w:iCs/>
          <w:sz w:val="24"/>
          <w:lang w:eastAsia="en-US"/>
        </w:rPr>
        <w:t>Самопрезентация</w:t>
      </w:r>
      <w:proofErr w:type="spellEnd"/>
      <w:r w:rsidRPr="00D50ACE">
        <w:rPr>
          <w:rFonts w:ascii="Times New Roman" w:hAnsi="Times New Roman"/>
          <w:b/>
          <w:bCs/>
          <w:iCs/>
          <w:sz w:val="24"/>
          <w:lang w:eastAsia="en-US"/>
        </w:rPr>
        <w:t xml:space="preserve"> «Интересные идеи и находки в моей работе с классным коллективом»</w:t>
      </w:r>
      <w:r w:rsidRPr="00D50ACE">
        <w:rPr>
          <w:rFonts w:ascii="Times New Roman" w:hAnsi="Times New Roman"/>
          <w:bCs/>
          <w:iCs/>
          <w:sz w:val="24"/>
          <w:lang w:eastAsia="en-US"/>
        </w:rPr>
        <w:t xml:space="preserve"> (в форме видео или </w:t>
      </w:r>
      <w:proofErr w:type="spellStart"/>
      <w:r w:rsidRPr="00D50ACE">
        <w:rPr>
          <w:rFonts w:ascii="Times New Roman" w:hAnsi="Times New Roman"/>
          <w:bCs/>
          <w:iCs/>
          <w:sz w:val="24"/>
          <w:lang w:eastAsia="en-US"/>
        </w:rPr>
        <w:t>мультимедийной</w:t>
      </w:r>
      <w:proofErr w:type="spellEnd"/>
      <w:r w:rsidRPr="00D50ACE">
        <w:rPr>
          <w:rFonts w:ascii="Times New Roman" w:hAnsi="Times New Roman"/>
          <w:bCs/>
          <w:iCs/>
          <w:sz w:val="24"/>
          <w:lang w:eastAsia="en-US"/>
        </w:rPr>
        <w:t xml:space="preserve"> презентации)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lang w:eastAsia="en-US"/>
        </w:rPr>
      </w:pPr>
      <w:r w:rsidRPr="00D50ACE">
        <w:rPr>
          <w:rFonts w:ascii="Times New Roman" w:hAnsi="Times New Roman" w:cs="Times New Roman"/>
          <w:sz w:val="24"/>
          <w:lang w:eastAsia="en-US"/>
        </w:rPr>
        <w:t>Формат:</w:t>
      </w:r>
      <w:r w:rsidRPr="00D50ACE">
        <w:rPr>
          <w:rFonts w:ascii="Times New Roman" w:hAnsi="Times New Roman" w:cs="Times New Roman"/>
          <w:bCs/>
          <w:iCs/>
          <w:sz w:val="24"/>
          <w:lang w:eastAsia="en-US"/>
        </w:rPr>
        <w:t xml:space="preserve"> участник должен раскрыть ведущие педагогические идеи, жизненные приоритеты, отношение к детям, родителям, коллегам, профессии.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50ACE">
        <w:rPr>
          <w:rFonts w:ascii="Times New Roman" w:hAnsi="Times New Roman" w:cs="Times New Roman"/>
          <w:b/>
          <w:sz w:val="24"/>
        </w:rPr>
        <w:t>Максимальный балл – 18.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512"/>
        <w:gridCol w:w="1419"/>
      </w:tblGrid>
      <w:tr w:rsidR="00D50ACE" w:rsidRPr="00D50ACE" w:rsidTr="007601E6">
        <w:tc>
          <w:tcPr>
            <w:tcW w:w="56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512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419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193"/>
        </w:trPr>
        <w:tc>
          <w:tcPr>
            <w:tcW w:w="56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 xml:space="preserve">Воспитательный компонент </w:t>
            </w:r>
          </w:p>
        </w:tc>
        <w:tc>
          <w:tcPr>
            <w:tcW w:w="1419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hRule="exact" w:val="574"/>
        </w:trPr>
        <w:tc>
          <w:tcPr>
            <w:tcW w:w="56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2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Умение раскрыть свои ведущие педагогические идеи, жизненные приоритеты, отношение к детям, родителям, коллегам, профессии</w:t>
            </w:r>
          </w:p>
        </w:tc>
        <w:tc>
          <w:tcPr>
            <w:tcW w:w="1419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hRule="exact" w:val="271"/>
        </w:trPr>
        <w:tc>
          <w:tcPr>
            <w:tcW w:w="56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2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1419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hRule="exact" w:val="289"/>
        </w:trPr>
        <w:tc>
          <w:tcPr>
            <w:tcW w:w="56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2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419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hRule="exact" w:val="279"/>
        </w:trPr>
        <w:tc>
          <w:tcPr>
            <w:tcW w:w="56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2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Самобытность и оригинальность выступления</w:t>
            </w:r>
          </w:p>
        </w:tc>
        <w:tc>
          <w:tcPr>
            <w:tcW w:w="1419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rPr>
          <w:trHeight w:hRule="exact" w:val="283"/>
        </w:trPr>
        <w:tc>
          <w:tcPr>
            <w:tcW w:w="56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2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Духовно-нравственный компонент</w:t>
            </w:r>
          </w:p>
        </w:tc>
        <w:tc>
          <w:tcPr>
            <w:tcW w:w="1419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</w:t>
            </w:r>
          </w:p>
        </w:tc>
      </w:tr>
      <w:tr w:rsidR="00D50ACE" w:rsidRPr="00D50ACE" w:rsidTr="007601E6">
        <w:tc>
          <w:tcPr>
            <w:tcW w:w="8079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419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D50ACE" w:rsidRPr="00D50ACE" w:rsidRDefault="00D50ACE" w:rsidP="00D50ACE">
      <w:pPr>
        <w:pStyle w:val="15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0ACE" w:rsidRPr="00D50ACE" w:rsidRDefault="00D50ACE" w:rsidP="00D50ACE">
      <w:pPr>
        <w:pStyle w:val="15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>10.3.2. 3ащита воспитательной программы «Моя воспитательная программа</w:t>
      </w:r>
      <w:r w:rsidRPr="00D50ACE">
        <w:rPr>
          <w:rFonts w:ascii="Times New Roman" w:hAnsi="Times New Roman"/>
          <w:bCs/>
          <w:iCs/>
          <w:sz w:val="24"/>
          <w:szCs w:val="24"/>
          <w:lang w:eastAsia="en-US"/>
        </w:rPr>
        <w:t>»                     (</w:t>
      </w:r>
      <w:r w:rsidRPr="00D50ACE">
        <w:rPr>
          <w:rFonts w:ascii="Times New Roman" w:hAnsi="Times New Roman"/>
          <w:sz w:val="24"/>
          <w:szCs w:val="24"/>
        </w:rPr>
        <w:t>в форме текса Программы (шрифт «</w:t>
      </w:r>
      <w:proofErr w:type="spellStart"/>
      <w:r w:rsidRPr="00D50ACE">
        <w:rPr>
          <w:rFonts w:ascii="Times New Roman" w:hAnsi="Times New Roman"/>
          <w:sz w:val="24"/>
          <w:szCs w:val="24"/>
        </w:rPr>
        <w:t>Times</w:t>
      </w:r>
      <w:proofErr w:type="spellEnd"/>
      <w:r w:rsidRPr="00D5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/>
          <w:sz w:val="24"/>
          <w:szCs w:val="24"/>
        </w:rPr>
        <w:t>New</w:t>
      </w:r>
      <w:proofErr w:type="spellEnd"/>
      <w:r w:rsidRPr="00D5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CE">
        <w:rPr>
          <w:rFonts w:ascii="Times New Roman" w:hAnsi="Times New Roman"/>
          <w:sz w:val="24"/>
          <w:szCs w:val="24"/>
        </w:rPr>
        <w:t>Roman</w:t>
      </w:r>
      <w:proofErr w:type="spellEnd"/>
      <w:r w:rsidRPr="00D50ACE">
        <w:rPr>
          <w:rFonts w:ascii="Times New Roman" w:hAnsi="Times New Roman"/>
          <w:sz w:val="24"/>
          <w:szCs w:val="24"/>
        </w:rPr>
        <w:t xml:space="preserve">», размер 12, междустрочный интервал 1,0) и презентации, включающей </w:t>
      </w:r>
      <w:proofErr w:type="spellStart"/>
      <w:r w:rsidRPr="00D50ACE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D50ACE">
        <w:rPr>
          <w:rFonts w:ascii="Times New Roman" w:hAnsi="Times New Roman"/>
          <w:sz w:val="24"/>
          <w:szCs w:val="24"/>
        </w:rPr>
        <w:t xml:space="preserve"> и видеоматериалы).</w:t>
      </w:r>
      <w:r w:rsidRPr="00D50ACE">
        <w:rPr>
          <w:rFonts w:ascii="Times New Roman" w:hAnsi="Times New Roman"/>
          <w:b/>
          <w:sz w:val="24"/>
          <w:szCs w:val="24"/>
        </w:rPr>
        <w:t xml:space="preserve">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sz w:val="24"/>
          <w:szCs w:val="24"/>
          <w:lang w:eastAsia="en-US"/>
        </w:rPr>
        <w:t>Формат: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необходимо представить программу с позиции её педагогической значимости и авторского замысла. Программу следует понимать как модель совместной деятельности педагога и ребенка, отражающую процесс воспитания и творческого развития.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Максимальный балл – 30.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628"/>
        <w:gridCol w:w="1418"/>
      </w:tblGrid>
      <w:tr w:rsidR="00D50ACE" w:rsidRPr="00D50ACE" w:rsidTr="007601E6"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2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347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Создание условий для творческого развития личности ребенка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1-3</w:t>
            </w:r>
          </w:p>
        </w:tc>
      </w:tr>
      <w:tr w:rsidR="00D50ACE" w:rsidRPr="00D50ACE" w:rsidTr="007601E6">
        <w:trPr>
          <w:trHeight w:hRule="exact" w:val="287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Развитие личности с учетом возрастных особенностей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1-3</w:t>
            </w:r>
          </w:p>
        </w:tc>
      </w:tr>
      <w:tr w:rsidR="00D50ACE" w:rsidRPr="00D50ACE" w:rsidTr="007601E6">
        <w:trPr>
          <w:trHeight w:hRule="exact" w:val="291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E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 ребенка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1-3</w:t>
            </w:r>
          </w:p>
        </w:tc>
      </w:tr>
      <w:tr w:rsidR="00D50ACE" w:rsidRPr="00D50ACE" w:rsidTr="007601E6">
        <w:trPr>
          <w:trHeight w:hRule="exact" w:val="281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Приобщение детей к общечеловеческим ценностям</w:t>
            </w:r>
          </w:p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1-3</w:t>
            </w:r>
          </w:p>
        </w:tc>
      </w:tr>
      <w:tr w:rsidR="00D50ACE" w:rsidRPr="00D50ACE" w:rsidTr="007601E6">
        <w:trPr>
          <w:trHeight w:hRule="exact" w:val="632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Создание условий для личностного и профессионального самоопределения несовершеннолетних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1-3</w:t>
            </w:r>
          </w:p>
        </w:tc>
      </w:tr>
      <w:tr w:rsidR="00D50ACE" w:rsidRPr="00D50ACE" w:rsidTr="007601E6">
        <w:trPr>
          <w:trHeight w:hRule="exact" w:val="365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Профилактика асоциального поведения несовершеннолетних</w:t>
            </w:r>
          </w:p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1-3</w:t>
            </w:r>
          </w:p>
        </w:tc>
      </w:tr>
      <w:tr w:rsidR="00D50ACE" w:rsidRPr="00D50ACE" w:rsidTr="007601E6">
        <w:trPr>
          <w:trHeight w:hRule="exact" w:val="852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 xml:space="preserve">Организационно-педагогические условия, заявленные в программе: наличие детского самоуправления, социально-педагогическое партнерство, </w:t>
            </w:r>
            <w:proofErr w:type="gramStart"/>
            <w:r w:rsidRPr="00D50AC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gramEnd"/>
            <w:r w:rsidRPr="00D50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CE"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 w:rsidRPr="00D50AC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1-3</w:t>
            </w:r>
          </w:p>
        </w:tc>
      </w:tr>
      <w:tr w:rsidR="00D50ACE" w:rsidRPr="00D50ACE" w:rsidTr="007601E6">
        <w:trPr>
          <w:trHeight w:hRule="exact" w:val="564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Ожидаемые результаты и эффекты воспитания. Критерии оценки результативности</w:t>
            </w:r>
          </w:p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1-3</w:t>
            </w:r>
          </w:p>
        </w:tc>
      </w:tr>
      <w:tr w:rsidR="00D50ACE" w:rsidRPr="00D50ACE" w:rsidTr="007601E6">
        <w:trPr>
          <w:trHeight w:hRule="exact" w:val="561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Практическая значимость, технологичность Программы (доступность для использования ее в педагогической практике)</w:t>
            </w:r>
          </w:p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1-3</w:t>
            </w:r>
          </w:p>
        </w:tc>
      </w:tr>
      <w:tr w:rsidR="00D50ACE" w:rsidRPr="00D50ACE" w:rsidTr="007601E6">
        <w:trPr>
          <w:trHeight w:hRule="exact" w:val="569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1-3</w:t>
            </w:r>
          </w:p>
        </w:tc>
      </w:tr>
      <w:tr w:rsidR="00D50ACE" w:rsidRPr="00D50ACE" w:rsidTr="007601E6">
        <w:tc>
          <w:tcPr>
            <w:tcW w:w="8188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D50ACE" w:rsidRPr="00D50ACE" w:rsidRDefault="00D50ACE" w:rsidP="00D50ACE">
      <w:pPr>
        <w:pStyle w:val="15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50ACE" w:rsidRPr="00D50ACE" w:rsidRDefault="00D50ACE" w:rsidP="00D50ACE">
      <w:pPr>
        <w:pStyle w:val="15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>10.3.3. Открытое воспитательное занятие «Введение в воспитательную программу»</w:t>
      </w:r>
      <w:r w:rsidRPr="00D50ACE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(в форме – видеозаписи (с приложением конспекта), регламент – 45 мин. Для младшего школьного возраста – 35 мин.).</w:t>
      </w:r>
      <w:r w:rsidRPr="00D50ACE">
        <w:rPr>
          <w:rFonts w:ascii="Times New Roman" w:hAnsi="Times New Roman"/>
          <w:sz w:val="24"/>
          <w:szCs w:val="24"/>
        </w:rPr>
        <w:t xml:space="preserve">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sz w:val="24"/>
          <w:szCs w:val="24"/>
          <w:lang w:eastAsia="en-US"/>
        </w:rPr>
        <w:t>Формат: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тема открытого занятия: «Введение в воспитательную программу».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Открытое воспитательное занятие (классный час) является иллюстрацией того, как в практической деятельности осуществляется все то, о чем говорилось при выполнении первых двух заданий.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Максимальный балл – 70.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628"/>
        <w:gridCol w:w="1418"/>
      </w:tblGrid>
      <w:tr w:rsidR="00D50ACE" w:rsidRPr="00D50ACE" w:rsidTr="007601E6"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2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565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Умение поставить конкретную цель, определить задачи и подобрать нужные для их решения средства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hRule="exact" w:val="291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Соответствие результата поставленной цели занятия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hRule="exact" w:val="373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Завершённость занятия и эффективность формы его проведения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hRule="exact" w:val="265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 xml:space="preserve">Умение пробудить интерес у детей, мотивировать 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hRule="exact" w:val="297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Умение организовать взаимодействие воспитанников между собой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hRule="exact" w:val="287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Умение включить каждого обучающегося в совместную деятельность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rPr>
          <w:trHeight w:hRule="exact" w:val="267"/>
        </w:trPr>
        <w:tc>
          <w:tcPr>
            <w:tcW w:w="56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28" w:type="dxa"/>
          </w:tcPr>
          <w:p w:rsidR="00D50ACE" w:rsidRPr="00D50ACE" w:rsidRDefault="00D50ACE" w:rsidP="00D50ACE">
            <w:pPr>
              <w:pStyle w:val="1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CE">
              <w:rPr>
                <w:rFonts w:ascii="Times New Roman" w:hAnsi="Times New Roman"/>
                <w:sz w:val="24"/>
                <w:szCs w:val="24"/>
              </w:rPr>
              <w:t>Культура общения с детьми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10</w:t>
            </w:r>
          </w:p>
        </w:tc>
      </w:tr>
      <w:tr w:rsidR="00D50ACE" w:rsidRPr="00D50ACE" w:rsidTr="007601E6">
        <w:tc>
          <w:tcPr>
            <w:tcW w:w="8188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418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10.3.4. «Беседа с родителями»</w:t>
      </w:r>
      <w:r w:rsidRPr="00D50ACE">
        <w:rPr>
          <w:rFonts w:ascii="Times New Roman" w:hAnsi="Times New Roman" w:cs="Times New Roman"/>
          <w:sz w:val="24"/>
          <w:szCs w:val="24"/>
        </w:rPr>
        <w:t xml:space="preserve"> (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в форме – видеозаписи (с приложением конспекта), </w:t>
      </w:r>
      <w:r w:rsidRPr="00D50ACE">
        <w:rPr>
          <w:rFonts w:ascii="Times New Roman" w:hAnsi="Times New Roman" w:cs="Times New Roman"/>
          <w:sz w:val="24"/>
          <w:szCs w:val="24"/>
        </w:rPr>
        <w:t>регламент до 10 минут).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Формат: обсуждение педагогической ситуации, требующей принятия решения, с родителями воспитанников. Предложения по списку возможных педагогических ситуаций для обсуждения формулируются участниками Конкурса на установочных курсах  и впервые объявляются в начале беседы. Педагог и родители совместно обсуждают педагогическую задачу, ищут пути ее решения. К концу беседы должно быть сформулировано предлагаемое решение.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Максимальный балл – 20.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980"/>
        <w:gridCol w:w="1701"/>
      </w:tblGrid>
      <w:tr w:rsidR="00D50ACE" w:rsidRPr="00D50ACE" w:rsidTr="007601E6"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23"/>
        </w:trPr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Умение выявить и сформулировать педагогическую проблему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275"/>
        </w:trPr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Умение найти и предложить пути решения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280"/>
        </w:trPr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Умение взаимодействовать с родителями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395"/>
        </w:trPr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Участие в принятии коллективного решения</w:t>
            </w:r>
            <w:r w:rsidRPr="00D50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c>
          <w:tcPr>
            <w:tcW w:w="7797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D50ACE" w:rsidRPr="00D50ACE" w:rsidRDefault="00D50ACE" w:rsidP="00D50A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lang w:eastAsia="en-US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50AC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10.4. Конкурсные мероприятия третьего тура - финал.</w:t>
      </w:r>
    </w:p>
    <w:p w:rsidR="00D50ACE" w:rsidRPr="00D50ACE" w:rsidRDefault="00D50ACE" w:rsidP="00D50ACE">
      <w:pPr>
        <w:pStyle w:val="15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b/>
          <w:bCs/>
          <w:iCs/>
          <w:sz w:val="24"/>
          <w:szCs w:val="24"/>
          <w:lang w:eastAsia="en-US"/>
        </w:rPr>
        <w:t>10.4.1. Мероприятие, транслирующее педагогическую технологию</w:t>
      </w:r>
      <w:r w:rsidRPr="00D50ACE">
        <w:rPr>
          <w:rFonts w:ascii="Times New Roman" w:hAnsi="Times New Roman"/>
          <w:b/>
          <w:spacing w:val="6"/>
          <w:sz w:val="24"/>
          <w:szCs w:val="24"/>
        </w:rPr>
        <w:t xml:space="preserve"> по воспитательной программе</w:t>
      </w:r>
      <w:r w:rsidRPr="00D50AC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50ACE">
        <w:rPr>
          <w:rFonts w:ascii="Times New Roman" w:hAnsi="Times New Roman"/>
          <w:sz w:val="24"/>
          <w:szCs w:val="24"/>
        </w:rPr>
        <w:t>(</w:t>
      </w:r>
      <w:r w:rsidRPr="00D50ACE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в форме – видеозаписи (с приложением конспекта), </w:t>
      </w:r>
      <w:r w:rsidRPr="00D50ACE">
        <w:rPr>
          <w:rFonts w:ascii="Times New Roman" w:hAnsi="Times New Roman"/>
          <w:sz w:val="24"/>
          <w:szCs w:val="24"/>
        </w:rPr>
        <w:t>регламент - 20 минут).</w:t>
      </w:r>
    </w:p>
    <w:p w:rsidR="00D50ACE" w:rsidRPr="00D50ACE" w:rsidRDefault="00D50ACE" w:rsidP="00D50ACE">
      <w:pPr>
        <w:widowControl w:val="0"/>
        <w:tabs>
          <w:tab w:val="num" w:pos="142"/>
        </w:tabs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Формат:</w:t>
      </w:r>
      <w:r w:rsidRPr="00D50ACE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мероприятие проводится</w:t>
      </w:r>
      <w:r w:rsidRPr="00D50ACE">
        <w:rPr>
          <w:rFonts w:ascii="Times New Roman" w:hAnsi="Times New Roman" w:cs="Times New Roman"/>
          <w:sz w:val="24"/>
          <w:szCs w:val="24"/>
        </w:rPr>
        <w:t xml:space="preserve"> финалистами конкурса на аудитории взрослых, количество и состав участников подбирает сам конкурсант. 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Мероприятие</w:t>
      </w:r>
      <w:r w:rsidRPr="00D50ACE">
        <w:rPr>
          <w:rFonts w:ascii="Times New Roman" w:hAnsi="Times New Roman" w:cs="Times New Roman"/>
          <w:sz w:val="24"/>
          <w:szCs w:val="24"/>
        </w:rPr>
        <w:t xml:space="preserve"> должно обладать логической завершенностью, быть результативным, содержать набор оптимальных  средств решения целей и задач занятия.</w:t>
      </w:r>
      <w:r w:rsidRPr="00D50AC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Цель конкурсного мероприятия:</w:t>
      </w:r>
    </w:p>
    <w:p w:rsidR="00D50ACE" w:rsidRPr="00D50ACE" w:rsidRDefault="00D50ACE" w:rsidP="00D50ACE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демонстрация профессиональной компетентности в процессе практической деятельности; </w:t>
      </w:r>
    </w:p>
    <w:p w:rsidR="00D50ACE" w:rsidRPr="00D50ACE" w:rsidRDefault="00D50ACE" w:rsidP="00D50ACE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оценить уровень профессионального мастерства.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Максимальный балл – 20.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980"/>
        <w:gridCol w:w="1701"/>
      </w:tblGrid>
      <w:tr w:rsidR="00D50ACE" w:rsidRPr="00D50ACE" w:rsidTr="007601E6"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41"/>
        </w:trPr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Общая культура и профессиональная эрудиция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393"/>
        </w:trPr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Культура публичного выступления 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580"/>
        </w:trPr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Умение выявить и сформулировать педагогическую проблему и предложить пути ее решения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277"/>
        </w:trPr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Оригинальность идеи и содержания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c>
          <w:tcPr>
            <w:tcW w:w="7797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D50ACE" w:rsidRPr="00D50ACE" w:rsidRDefault="00D50ACE" w:rsidP="00D50ACE">
      <w:pPr>
        <w:pStyle w:val="af3"/>
        <w:widowControl w:val="0"/>
        <w:tabs>
          <w:tab w:val="left" w:pos="426"/>
        </w:tabs>
        <w:suppressAutoHyphens/>
        <w:spacing w:line="240" w:lineRule="auto"/>
        <w:ind w:firstLine="567"/>
        <w:rPr>
          <w:sz w:val="24"/>
        </w:rPr>
      </w:pPr>
    </w:p>
    <w:p w:rsidR="00D50ACE" w:rsidRPr="00D50ACE" w:rsidRDefault="00D50ACE" w:rsidP="00D50ACE">
      <w:pPr>
        <w:pStyle w:val="af3"/>
        <w:widowControl w:val="0"/>
        <w:tabs>
          <w:tab w:val="left" w:pos="426"/>
        </w:tabs>
        <w:suppressAutoHyphens/>
        <w:spacing w:line="240" w:lineRule="auto"/>
        <w:ind w:firstLine="567"/>
        <w:rPr>
          <w:b/>
          <w:sz w:val="24"/>
        </w:rPr>
      </w:pPr>
      <w:r w:rsidRPr="00D50ACE">
        <w:rPr>
          <w:b/>
          <w:sz w:val="24"/>
        </w:rPr>
        <w:t>10.4.2. Эссе на тему «Реализация Концепции воспитания в системе общего образования».</w:t>
      </w:r>
      <w:r w:rsidRPr="00D50ACE">
        <w:rPr>
          <w:sz w:val="24"/>
        </w:rPr>
        <w:t xml:space="preserve"> В эссе отражается мировоззренческая, культурологическая, психолого-</w:t>
      </w:r>
      <w:r w:rsidRPr="00D50ACE">
        <w:rPr>
          <w:sz w:val="24"/>
        </w:rPr>
        <w:lastRenderedPageBreak/>
        <w:t>педагогическая позиция педагога. Объем работы до 12 страниц (шрифт «</w:t>
      </w:r>
      <w:proofErr w:type="spellStart"/>
      <w:r w:rsidRPr="00D50ACE">
        <w:rPr>
          <w:sz w:val="24"/>
        </w:rPr>
        <w:t>Times</w:t>
      </w:r>
      <w:proofErr w:type="spellEnd"/>
      <w:r w:rsidRPr="00D50ACE">
        <w:rPr>
          <w:sz w:val="24"/>
        </w:rPr>
        <w:t xml:space="preserve"> </w:t>
      </w:r>
      <w:proofErr w:type="spellStart"/>
      <w:r w:rsidRPr="00D50ACE">
        <w:rPr>
          <w:sz w:val="24"/>
        </w:rPr>
        <w:t>New</w:t>
      </w:r>
      <w:proofErr w:type="spellEnd"/>
      <w:r w:rsidRPr="00D50ACE">
        <w:rPr>
          <w:sz w:val="24"/>
        </w:rPr>
        <w:t xml:space="preserve"> </w:t>
      </w:r>
      <w:proofErr w:type="spellStart"/>
      <w:r w:rsidRPr="00D50ACE">
        <w:rPr>
          <w:sz w:val="24"/>
        </w:rPr>
        <w:t>Roman</w:t>
      </w:r>
      <w:proofErr w:type="spellEnd"/>
      <w:r w:rsidRPr="00D50ACE">
        <w:rPr>
          <w:sz w:val="24"/>
        </w:rPr>
        <w:t xml:space="preserve">», размер 12, междустрочный интервал 1,0), с приложением </w:t>
      </w:r>
      <w:proofErr w:type="spellStart"/>
      <w:r w:rsidRPr="00D50ACE">
        <w:rPr>
          <w:sz w:val="24"/>
        </w:rPr>
        <w:t>мультимедийной</w:t>
      </w:r>
      <w:proofErr w:type="spellEnd"/>
      <w:r w:rsidRPr="00D50ACE">
        <w:rPr>
          <w:sz w:val="24"/>
        </w:rPr>
        <w:t xml:space="preserve"> презентации.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Формат: рассуждение актуальной общественно значимой проблемы. 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Цель конкурсного мероприятия:</w:t>
      </w:r>
    </w:p>
    <w:p w:rsidR="00D50ACE" w:rsidRPr="00D50ACE" w:rsidRDefault="00D50ACE" w:rsidP="00D50ACE">
      <w:pPr>
        <w:widowControl w:val="0"/>
        <w:numPr>
          <w:ilvl w:val="0"/>
          <w:numId w:val="15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выявление профессиональной эрудиции;</w:t>
      </w:r>
    </w:p>
    <w:p w:rsidR="00D50ACE" w:rsidRPr="00D50ACE" w:rsidRDefault="00D50ACE" w:rsidP="00D50ACE">
      <w:pPr>
        <w:widowControl w:val="0"/>
        <w:numPr>
          <w:ilvl w:val="0"/>
          <w:numId w:val="15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культура публичного выступления.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Максимальный балл – 15.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980"/>
        <w:gridCol w:w="1701"/>
      </w:tblGrid>
      <w:tr w:rsidR="00D50ACE" w:rsidRPr="00D50ACE" w:rsidTr="007601E6"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ACE">
              <w:rPr>
                <w:rFonts w:ascii="Times New Roman" w:hAnsi="Times New Roman" w:cs="Times New Roman"/>
                <w:b/>
                <w:i/>
              </w:rPr>
              <w:t>Количество баллов</w:t>
            </w:r>
          </w:p>
        </w:tc>
      </w:tr>
      <w:tr w:rsidR="00D50ACE" w:rsidRPr="00D50ACE" w:rsidTr="007601E6">
        <w:trPr>
          <w:trHeight w:val="205"/>
        </w:trPr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Общая культура и эрудиция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385"/>
        </w:trPr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 xml:space="preserve">Глубина и оригинальность суждений 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rPr>
          <w:trHeight w:hRule="exact" w:val="263"/>
        </w:trPr>
        <w:tc>
          <w:tcPr>
            <w:tcW w:w="817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0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0ACE">
              <w:rPr>
                <w:rFonts w:ascii="Times New Roman" w:hAnsi="Times New Roman" w:cs="Times New Roman"/>
                <w:sz w:val="24"/>
              </w:rPr>
              <w:t>Умение вести дискуссию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CE">
              <w:rPr>
                <w:rFonts w:ascii="Times New Roman" w:hAnsi="Times New Roman" w:cs="Times New Roman"/>
              </w:rPr>
              <w:t>5</w:t>
            </w:r>
          </w:p>
        </w:tc>
      </w:tr>
      <w:tr w:rsidR="00D50ACE" w:rsidRPr="00D50ACE" w:rsidTr="007601E6">
        <w:tc>
          <w:tcPr>
            <w:tcW w:w="7797" w:type="dxa"/>
            <w:gridSpan w:val="2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701" w:type="dxa"/>
          </w:tcPr>
          <w:p w:rsidR="00D50ACE" w:rsidRPr="00D50ACE" w:rsidRDefault="00D50ACE" w:rsidP="00D50A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ACE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D50ACE" w:rsidRPr="00D50ACE" w:rsidRDefault="00D50ACE" w:rsidP="00D5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tabs>
          <w:tab w:val="left" w:pos="426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D50AC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50ACE">
        <w:rPr>
          <w:rFonts w:ascii="Times New Roman" w:hAnsi="Times New Roman" w:cs="Times New Roman"/>
          <w:b/>
          <w:sz w:val="24"/>
          <w:lang w:val="en-US"/>
        </w:rPr>
        <w:t>I</w:t>
      </w:r>
      <w:r w:rsidRPr="00D50ACE">
        <w:rPr>
          <w:rFonts w:ascii="Times New Roman" w:hAnsi="Times New Roman" w:cs="Times New Roman"/>
          <w:b/>
          <w:sz w:val="24"/>
        </w:rPr>
        <w:t>.</w:t>
      </w:r>
      <w:r w:rsidRPr="00D50ACE">
        <w:rPr>
          <w:rFonts w:ascii="Times New Roman" w:hAnsi="Times New Roman" w:cs="Times New Roman"/>
          <w:b/>
          <w:sz w:val="24"/>
          <w:szCs w:val="24"/>
        </w:rPr>
        <w:t>Жюри и счетная комиссия конкурсов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>11.1. Для оценивания конкурсных мероприятий туров конкурсов для каждого конкурса создается жюри – взрослое и ученическое жюри.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>11.2. В состав взрослого жюри входят представители учредителей, общественных организаций, работники образования, культуры, органов местного самоуправления, профсоюзные работники, победители или призеры муниципального этапа конкурсов предыдущего года.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11.3. </w:t>
      </w:r>
      <w:proofErr w:type="gramStart"/>
      <w:r w:rsidRPr="00D50ACE">
        <w:rPr>
          <w:sz w:val="24"/>
        </w:rPr>
        <w:t>В состав ученического жюри входят обучающиеся 9-11 классов.</w:t>
      </w:r>
      <w:proofErr w:type="gramEnd"/>
    </w:p>
    <w:p w:rsidR="00D50ACE" w:rsidRPr="00D50ACE" w:rsidRDefault="00D50ACE" w:rsidP="00D50ACE">
      <w:pPr>
        <w:widowControl w:val="0"/>
        <w:tabs>
          <w:tab w:val="num" w:pos="0"/>
          <w:tab w:val="left" w:pos="4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11.4. Списочный состав жюри утверждается приказом Управления образования и молодежной политики администрации Октябрьского района и состоит из Экспертной комиссии, Предметного жюри и Жюри суперфинала. Персональный состав Экспертной комиссии, Предметной комиссии и Жюри суперфинала может включать одних и тех же лиц, либо иметь частичную, а также полную смену состава.</w:t>
      </w:r>
    </w:p>
    <w:p w:rsidR="00D50ACE" w:rsidRPr="00D50ACE" w:rsidRDefault="00D50ACE" w:rsidP="00D50ACE">
      <w:pPr>
        <w:widowControl w:val="0"/>
        <w:tabs>
          <w:tab w:val="num" w:pos="0"/>
          <w:tab w:val="left" w:pos="4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11.5. В задачи Экспертной комиссии входит:</w:t>
      </w:r>
    </w:p>
    <w:p w:rsidR="00D50ACE" w:rsidRPr="00D50ACE" w:rsidRDefault="00D50ACE" w:rsidP="00D50ACE">
      <w:pPr>
        <w:widowControl w:val="0"/>
        <w:numPr>
          <w:ilvl w:val="0"/>
          <w:numId w:val="16"/>
        </w:numPr>
        <w:tabs>
          <w:tab w:val="num" w:pos="0"/>
          <w:tab w:val="left" w:pos="855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экспертиза материалов, представленных участниками на заочные туры конкурсов;</w:t>
      </w:r>
    </w:p>
    <w:p w:rsidR="00D50ACE" w:rsidRPr="00D50ACE" w:rsidRDefault="00D50ACE" w:rsidP="00D50ACE">
      <w:pPr>
        <w:widowControl w:val="0"/>
        <w:numPr>
          <w:ilvl w:val="0"/>
          <w:numId w:val="16"/>
        </w:numPr>
        <w:tabs>
          <w:tab w:val="num" w:pos="0"/>
          <w:tab w:val="left" w:pos="855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составление аналитической информации по итогам экспертизы;</w:t>
      </w:r>
    </w:p>
    <w:p w:rsidR="00D50ACE" w:rsidRPr="00D50ACE" w:rsidRDefault="00D50ACE" w:rsidP="00D50ACE">
      <w:pPr>
        <w:widowControl w:val="0"/>
        <w:numPr>
          <w:ilvl w:val="0"/>
          <w:numId w:val="16"/>
        </w:numPr>
        <w:tabs>
          <w:tab w:val="num" w:pos="0"/>
          <w:tab w:val="left" w:pos="855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экспертиза заявлений участников конкурсов, опротестовывающих какое-либо из решений жюри.</w:t>
      </w:r>
    </w:p>
    <w:p w:rsidR="00D50ACE" w:rsidRPr="00D50ACE" w:rsidRDefault="00D50ACE" w:rsidP="00D50ACE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>11.6. В задачи Предметной комиссии входит:</w:t>
      </w:r>
    </w:p>
    <w:p w:rsidR="00D50ACE" w:rsidRPr="00D50ACE" w:rsidRDefault="00D50ACE" w:rsidP="00D50ACE">
      <w:pPr>
        <w:pStyle w:val="af6"/>
        <w:widowControl w:val="0"/>
        <w:numPr>
          <w:ilvl w:val="0"/>
          <w:numId w:val="17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sz w:val="24"/>
          <w:szCs w:val="24"/>
        </w:rPr>
        <w:t>оценка качества представленных материалов финалистов конкурсов;</w:t>
      </w:r>
    </w:p>
    <w:p w:rsidR="00D50ACE" w:rsidRPr="00D50ACE" w:rsidRDefault="00D50ACE" w:rsidP="00D50ACE">
      <w:pPr>
        <w:pStyle w:val="af6"/>
        <w:widowControl w:val="0"/>
        <w:numPr>
          <w:ilvl w:val="0"/>
          <w:numId w:val="17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sz w:val="24"/>
          <w:szCs w:val="24"/>
        </w:rPr>
        <w:t>оценка конкурсных заданий участников конкурсов.</w:t>
      </w:r>
    </w:p>
    <w:p w:rsidR="00D50ACE" w:rsidRPr="00D50ACE" w:rsidRDefault="00D50ACE" w:rsidP="00D50ACE">
      <w:pPr>
        <w:pStyle w:val="af6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sz w:val="24"/>
          <w:szCs w:val="24"/>
        </w:rPr>
        <w:t>11.7. Члены Жюри суперфинала оценивают</w:t>
      </w:r>
      <w:r w:rsidRPr="00D50ACE">
        <w:rPr>
          <w:rFonts w:ascii="Times New Roman" w:hAnsi="Times New Roman"/>
          <w:b/>
          <w:sz w:val="24"/>
          <w:szCs w:val="24"/>
        </w:rPr>
        <w:t xml:space="preserve"> </w:t>
      </w:r>
      <w:r w:rsidRPr="00D50ACE">
        <w:rPr>
          <w:rFonts w:ascii="Times New Roman" w:hAnsi="Times New Roman"/>
          <w:sz w:val="24"/>
          <w:szCs w:val="24"/>
        </w:rPr>
        <w:t>конкурсные мероприятия суперфинала конкурсов. Члены Жюри суперфинала подводят окончательные итоги конкурсов.</w:t>
      </w:r>
    </w:p>
    <w:p w:rsidR="00D50ACE" w:rsidRPr="00D50ACE" w:rsidRDefault="00D50ACE" w:rsidP="00D50ACE">
      <w:pPr>
        <w:pStyle w:val="af6"/>
        <w:widowControl w:val="0"/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sz w:val="24"/>
          <w:szCs w:val="24"/>
        </w:rPr>
        <w:t>11.8. При подведении итогов конкурсов в суперфинале учитываются результаты участия конкурсантов в заочном этапе и в финале.</w:t>
      </w:r>
    </w:p>
    <w:p w:rsidR="00D50ACE" w:rsidRPr="00D50ACE" w:rsidRDefault="00D50ACE" w:rsidP="00D50ACE">
      <w:pPr>
        <w:pStyle w:val="af6"/>
        <w:widowControl w:val="0"/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sz w:val="24"/>
          <w:szCs w:val="24"/>
        </w:rPr>
        <w:t>11.9. Ведется видеосъемка каждого конкурсного занятия.</w:t>
      </w:r>
    </w:p>
    <w:p w:rsidR="00D50ACE" w:rsidRPr="00D50ACE" w:rsidRDefault="00D50ACE" w:rsidP="00D50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11.10. Для проведения жеребьевки, подготовки сводных оценочных ведомостей по результатам выполнения участниками конкурсов конкурсных заданий, организации подсчета баллов, набранных участниками конкурсов в конкурсных мероприятиях, создается счетная комиссия.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>11.11. Списочный состав счетной комиссии утверждается оргкомитетом конкурсов.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>11.12. По окончании конкурсов председатели взрослых жюри в течение трех дней представляют в оргкомитет аналитические информации о работе жюри с предложениями по совершенствованию содержания конкурсных мероприятий и технологии их оценивания.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426"/>
        <w:rPr>
          <w:sz w:val="24"/>
        </w:rPr>
      </w:pPr>
    </w:p>
    <w:p w:rsidR="00D50ACE" w:rsidRPr="00D50ACE" w:rsidRDefault="00D50ACE" w:rsidP="00D50A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. Определение призеров и победителей конкурсов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12.1. Взрослое жюри оценивает выполнение конкурсных мероприятий всех туров                    в баллах в соответствии с критериями, утвержденными оргкомитетом конкурсов                             по конкурсам «Воспитатель дошкольной образовательной организации Октябрьского </w:t>
      </w:r>
      <w:r w:rsidRPr="00D50ACE">
        <w:rPr>
          <w:sz w:val="24"/>
        </w:rPr>
        <w:lastRenderedPageBreak/>
        <w:t xml:space="preserve">района - 2014» и «Педагог-психолог года Октябрьского района - 2014», «Самый классный </w:t>
      </w:r>
      <w:proofErr w:type="spellStart"/>
      <w:proofErr w:type="gramStart"/>
      <w:r w:rsidRPr="00D50ACE">
        <w:rPr>
          <w:sz w:val="24"/>
        </w:rPr>
        <w:t>классный</w:t>
      </w:r>
      <w:proofErr w:type="spellEnd"/>
      <w:proofErr w:type="gramEnd"/>
      <w:r w:rsidRPr="00D50ACE">
        <w:rPr>
          <w:sz w:val="24"/>
        </w:rPr>
        <w:t xml:space="preserve"> - 2014». По конкурсам «Учитель года Октябрьского района - 2014», «Сердце отдаю детям - 2014» все конкурсные мероприятия финальных туров оцениваются                           по рейтинговой системе, </w:t>
      </w:r>
      <w:r w:rsidRPr="00D50ACE">
        <w:rPr>
          <w:bCs/>
          <w:spacing w:val="-1"/>
          <w:sz w:val="24"/>
        </w:rPr>
        <w:t xml:space="preserve">выставляя места от 1 до 3, </w:t>
      </w:r>
      <w:r w:rsidRPr="00D50ACE">
        <w:rPr>
          <w:sz w:val="24"/>
        </w:rPr>
        <w:t xml:space="preserve">в соответствии с критериями, утвержденными настоящим Положением.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12.2. Трое участников, набравших наибольшее количество баллов в общем рейтинге, объявляются </w:t>
      </w:r>
      <w:proofErr w:type="spellStart"/>
      <w:r w:rsidRPr="00D50ACE">
        <w:rPr>
          <w:sz w:val="24"/>
        </w:rPr>
        <w:t>суперфиналистами</w:t>
      </w:r>
      <w:proofErr w:type="spellEnd"/>
      <w:r w:rsidRPr="00D50ACE">
        <w:rPr>
          <w:sz w:val="24"/>
        </w:rPr>
        <w:t xml:space="preserve"> конкурсов.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12.3. Члены ученического жюри оценивают выполнение конкурсных заданий очных туров конкурсов, кроме </w:t>
      </w:r>
      <w:proofErr w:type="spellStart"/>
      <w:r w:rsidRPr="00D50ACE">
        <w:rPr>
          <w:sz w:val="24"/>
        </w:rPr>
        <w:t>суперфинального</w:t>
      </w:r>
      <w:proofErr w:type="spellEnd"/>
      <w:r w:rsidRPr="00D50ACE">
        <w:rPr>
          <w:sz w:val="24"/>
        </w:rPr>
        <w:t xml:space="preserve">, по собственным критериям и на собственных бланках оценочных ведомостей. Форму оценивания члены ученического жюри выбирают самостоятельно по согласованию с кураторами, закрепленными за ними из составов взрослого жюри или оргкомитета конкурсов.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При подведении итогов </w:t>
      </w:r>
      <w:proofErr w:type="spellStart"/>
      <w:r w:rsidRPr="00D50ACE">
        <w:rPr>
          <w:sz w:val="24"/>
        </w:rPr>
        <w:t>дофинальных</w:t>
      </w:r>
      <w:proofErr w:type="spellEnd"/>
      <w:r w:rsidRPr="00D50ACE">
        <w:rPr>
          <w:sz w:val="24"/>
        </w:rPr>
        <w:t xml:space="preserve"> туров конкурсов ученические жюри каждому участнику присваивают творческую номинацию. На торжественной церемонии закрытия конкурсов ученические жюри объявляют победителей, которым вручается приз ученических симпатий в соответствующем конкурсе.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12.4. По итогам суперфинала членами жюри из числа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суперфиналистов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по каждому конкурсу (при наличии квоты участников не менее 5 человек) определяются победитель, два призера (2 и 3 место). Участники конкурсов из группы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суперфиналистов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, набравшие наибольшее количество баллов в общем рейтинге по результатам суперфинала (или                       по итогам общего голосования жюри), объявляются победителями соответствующего конкурса: «Учитель года </w:t>
      </w:r>
      <w:r w:rsidRPr="00D50ACE">
        <w:rPr>
          <w:rFonts w:ascii="Times New Roman" w:hAnsi="Times New Roman" w:cs="Times New Roman"/>
          <w:sz w:val="24"/>
        </w:rPr>
        <w:t>Октябрьского района - 2014</w:t>
      </w:r>
      <w:r w:rsidRPr="00D50ACE">
        <w:rPr>
          <w:rFonts w:ascii="Times New Roman" w:hAnsi="Times New Roman" w:cs="Times New Roman"/>
          <w:sz w:val="24"/>
          <w:szCs w:val="24"/>
        </w:rPr>
        <w:t xml:space="preserve">»; «Сердце отдаю детям – 2014»; «Воспитатель дошкольной образовательной организации </w:t>
      </w:r>
      <w:r w:rsidRPr="00D50ACE">
        <w:rPr>
          <w:rFonts w:ascii="Times New Roman" w:hAnsi="Times New Roman" w:cs="Times New Roman"/>
          <w:sz w:val="24"/>
        </w:rPr>
        <w:t>Октябрьского района - 2014</w:t>
      </w:r>
      <w:r w:rsidRPr="00D50ACE">
        <w:rPr>
          <w:rFonts w:ascii="Times New Roman" w:hAnsi="Times New Roman" w:cs="Times New Roman"/>
          <w:sz w:val="24"/>
          <w:szCs w:val="24"/>
        </w:rPr>
        <w:t xml:space="preserve">»; «Педагог-психолог года </w:t>
      </w:r>
      <w:r w:rsidRPr="00D50ACE">
        <w:rPr>
          <w:rFonts w:ascii="Times New Roman" w:hAnsi="Times New Roman" w:cs="Times New Roman"/>
          <w:sz w:val="24"/>
        </w:rPr>
        <w:t>Октябрьского района - 2014</w:t>
      </w:r>
      <w:r w:rsidRPr="00D50ACE">
        <w:rPr>
          <w:rFonts w:ascii="Times New Roman" w:hAnsi="Times New Roman" w:cs="Times New Roman"/>
          <w:sz w:val="24"/>
          <w:szCs w:val="24"/>
        </w:rPr>
        <w:t xml:space="preserve">»; «Самый классный, классный - 2014». </w:t>
      </w:r>
    </w:p>
    <w:p w:rsidR="00D50ACE" w:rsidRPr="00D50ACE" w:rsidRDefault="00D50ACE" w:rsidP="00D50ACE">
      <w:pPr>
        <w:pStyle w:val="af3"/>
        <w:spacing w:line="240" w:lineRule="auto"/>
        <w:ind w:firstLine="567"/>
        <w:rPr>
          <w:bCs/>
          <w:spacing w:val="-1"/>
          <w:sz w:val="24"/>
        </w:rPr>
      </w:pPr>
      <w:r w:rsidRPr="00D50ACE">
        <w:rPr>
          <w:sz w:val="24"/>
        </w:rPr>
        <w:t xml:space="preserve">По выбору победителей жюри конкурсов составляются протоколы голосования                       (в двух экземплярах), которые подписываются председателями и членами жюри. </w:t>
      </w:r>
    </w:p>
    <w:p w:rsidR="00D50ACE" w:rsidRPr="00D50ACE" w:rsidRDefault="00D50ACE" w:rsidP="00D50ACE">
      <w:pPr>
        <w:pStyle w:val="af3"/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Два </w:t>
      </w:r>
      <w:proofErr w:type="spellStart"/>
      <w:r w:rsidRPr="00D50ACE">
        <w:rPr>
          <w:sz w:val="24"/>
        </w:rPr>
        <w:t>суперфиналиста</w:t>
      </w:r>
      <w:proofErr w:type="spellEnd"/>
      <w:r w:rsidRPr="00D50ACE">
        <w:rPr>
          <w:sz w:val="24"/>
        </w:rPr>
        <w:t xml:space="preserve"> каждого конкурса, набравшие наименьшее количество мест                       по рейтинговой таблице после победителей конкурсов (</w:t>
      </w:r>
      <w:r w:rsidRPr="00D50ACE">
        <w:rPr>
          <w:sz w:val="24"/>
          <w:lang w:val="en-US"/>
        </w:rPr>
        <w:t>II</w:t>
      </w:r>
      <w:r w:rsidRPr="00D50ACE">
        <w:rPr>
          <w:sz w:val="24"/>
        </w:rPr>
        <w:t xml:space="preserve"> – </w:t>
      </w:r>
      <w:r w:rsidRPr="00D50ACE">
        <w:rPr>
          <w:sz w:val="24"/>
          <w:lang w:val="en-US"/>
        </w:rPr>
        <w:t>III</w:t>
      </w:r>
      <w:r w:rsidRPr="00D50ACE">
        <w:rPr>
          <w:sz w:val="24"/>
        </w:rPr>
        <w:t xml:space="preserve"> места) по результатам суперфиналов, объявляются призерами соответствующих конкурсов.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700"/>
        <w:rPr>
          <w:sz w:val="24"/>
        </w:rPr>
      </w:pPr>
    </w:p>
    <w:p w:rsidR="00D50ACE" w:rsidRPr="00D50ACE" w:rsidRDefault="00D50ACE" w:rsidP="00D50A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. Награждение лауреатов и победителей конкурсов </w:t>
      </w:r>
    </w:p>
    <w:p w:rsidR="00D50ACE" w:rsidRPr="00D50ACE" w:rsidRDefault="00D50ACE" w:rsidP="00D50A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13.1. Объявление результатов конкурсов, награждение лауреатов (2 и 3 места) и победителей осуществляется на торжественном мероприятии.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13.2. Победители и лауреаты получают соответствующие Дипломы по каждому конкурсу, участники конкурсов получают Свидетельства участия в конкурсах. 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color w:val="000000"/>
          <w:sz w:val="24"/>
        </w:rPr>
        <w:t xml:space="preserve">13.3. По итогам суперфинала определяются победители конкурсов, которым присваиваются соответствующие звания </w:t>
      </w:r>
      <w:r w:rsidRPr="00D50ACE">
        <w:rPr>
          <w:sz w:val="24"/>
        </w:rPr>
        <w:t xml:space="preserve">«Учитель года Октябрьского района – 2014»; «Сердце отдаю детям – 2014»; «Воспитатель дошкольной образовательной организации Октябрьского района – 2014»; «Самый классный </w:t>
      </w:r>
      <w:proofErr w:type="spellStart"/>
      <w:proofErr w:type="gramStart"/>
      <w:r w:rsidRPr="00D50ACE">
        <w:rPr>
          <w:sz w:val="24"/>
        </w:rPr>
        <w:t>классный</w:t>
      </w:r>
      <w:proofErr w:type="spellEnd"/>
      <w:proofErr w:type="gramEnd"/>
      <w:r w:rsidRPr="00D50ACE">
        <w:rPr>
          <w:sz w:val="24"/>
        </w:rPr>
        <w:t xml:space="preserve"> – 2014»; «Педагог-психолог года Октябрьского района – 2014». </w:t>
      </w:r>
    </w:p>
    <w:p w:rsidR="00D50ACE" w:rsidRPr="00D50ACE" w:rsidRDefault="00D50ACE" w:rsidP="00D50A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>13.4. Оргкомитет учреждает специальные призы участникам финала и суперфинала конкурсов. Номинальная стоимость призов определяется Учредителем конкурсов.</w:t>
      </w:r>
    </w:p>
    <w:p w:rsidR="00D50ACE" w:rsidRPr="00D50ACE" w:rsidRDefault="00D50ACE" w:rsidP="00D50A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E">
        <w:rPr>
          <w:rFonts w:ascii="Times New Roman" w:hAnsi="Times New Roman" w:cs="Times New Roman"/>
          <w:color w:val="000000"/>
          <w:sz w:val="24"/>
          <w:szCs w:val="24"/>
        </w:rPr>
        <w:t>13.5. Спонсоры, общественные организации, отдельные ведомства, юридические и физические лица могут устанавливать свои индивидуальные призы и премии участникам конкурсов.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13.6. Победители конкурсов:</w:t>
      </w:r>
    </w:p>
    <w:p w:rsidR="00D50ACE" w:rsidRPr="00D50ACE" w:rsidRDefault="00D50ACE" w:rsidP="00D5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13.6.1. принимают участие:</w:t>
      </w:r>
    </w:p>
    <w:p w:rsidR="00D50ACE" w:rsidRPr="00D50ACE" w:rsidRDefault="00D50ACE" w:rsidP="00D50A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 стажировках по подготовке к региональному этапу Всероссийских конкурсов;</w:t>
      </w:r>
    </w:p>
    <w:p w:rsidR="00D50ACE" w:rsidRPr="00D50ACE" w:rsidRDefault="00D50ACE" w:rsidP="00D50A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в региональных установочных семинарах (или курсах) по подготовке к региональному этапу конкурсов;</w:t>
      </w:r>
    </w:p>
    <w:p w:rsidR="00D50ACE" w:rsidRPr="00D50ACE" w:rsidRDefault="00D50ACE" w:rsidP="00D50A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 xml:space="preserve">в финалах региональных этапах конкурсов профессионального мастерства «Педагог года </w:t>
      </w:r>
      <w:proofErr w:type="spellStart"/>
      <w:r w:rsidRPr="00D50AC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50ACE">
        <w:rPr>
          <w:rFonts w:ascii="Times New Roman" w:hAnsi="Times New Roman" w:cs="Times New Roman"/>
          <w:sz w:val="24"/>
          <w:szCs w:val="24"/>
        </w:rPr>
        <w:t xml:space="preserve"> - 2015».</w:t>
      </w:r>
    </w:p>
    <w:p w:rsidR="00D50ACE" w:rsidRPr="00D50ACE" w:rsidRDefault="00D50ACE" w:rsidP="00D50A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lastRenderedPageBreak/>
        <w:t>13.6.2. по итогам участия в региональных установочных семинарах (если планировались по конкурсу) и финалах конкурсов представляют информационные справки, включая фотоматериалы, муниципальным координаторам конкурсов от МКУ «ЦРО».</w:t>
      </w:r>
    </w:p>
    <w:p w:rsidR="00D50ACE" w:rsidRPr="00D50ACE" w:rsidRDefault="00D50ACE" w:rsidP="00D50A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CE">
        <w:rPr>
          <w:rFonts w:ascii="Times New Roman" w:hAnsi="Times New Roman" w:cs="Times New Roman"/>
          <w:sz w:val="24"/>
          <w:szCs w:val="24"/>
        </w:rPr>
        <w:t>13.7. В случае</w:t>
      </w:r>
      <w:proofErr w:type="gramStart"/>
      <w:r w:rsidRPr="00D50A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0ACE">
        <w:rPr>
          <w:rFonts w:ascii="Times New Roman" w:hAnsi="Times New Roman" w:cs="Times New Roman"/>
          <w:sz w:val="24"/>
          <w:szCs w:val="24"/>
        </w:rPr>
        <w:t xml:space="preserve"> если победители муниципальных этапов конкурсов по каким-либо причинам не могут принять участие в финалах окружных конкурсов, организационный комитет муниципального этапа конкурсов вправе направить на заключительный этап призеров муниципальных этапов конкурсов последних трех лет, на которых возлагаются               те же обязанности, что и на победителей. </w:t>
      </w:r>
    </w:p>
    <w:p w:rsidR="00D50ACE" w:rsidRPr="00D50ACE" w:rsidRDefault="00D50ACE" w:rsidP="00D50ACE">
      <w:pPr>
        <w:pStyle w:val="af1"/>
        <w:spacing w:after="0"/>
        <w:ind w:left="0" w:firstLine="567"/>
        <w:jc w:val="both"/>
      </w:pPr>
      <w:r w:rsidRPr="00D50ACE">
        <w:t>13.8. Победители и лауреаты конкурсов проводят творческие встречи и мастер-классы в целях представления своего профессионального опыта педагогическому, родительскому, ученическому сообществу, а также представителям органов исполнительской власти территории, средств массовой информации, науки, культуры, производства; привлекаются к работе в составах жюри конкурсов, к работе по диссеминации своего опыта среди педагогов Октябрьского района (курсы, семинары и вебинары, публикация материалов опыта в муниципальных, окружных и всероссийских изданиях и др.).</w:t>
      </w:r>
    </w:p>
    <w:p w:rsidR="00D50ACE" w:rsidRPr="00D50ACE" w:rsidRDefault="00D50ACE" w:rsidP="00D50ACE">
      <w:pPr>
        <w:pStyle w:val="af6"/>
        <w:widowControl w:val="0"/>
        <w:tabs>
          <w:tab w:val="num" w:pos="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0ACE" w:rsidRPr="00D50ACE" w:rsidRDefault="00D50ACE" w:rsidP="00D50ACE">
      <w:pPr>
        <w:pStyle w:val="af6"/>
        <w:widowControl w:val="0"/>
        <w:tabs>
          <w:tab w:val="num" w:pos="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ACE">
        <w:rPr>
          <w:rFonts w:ascii="Times New Roman" w:hAnsi="Times New Roman"/>
          <w:b/>
          <w:bCs/>
          <w:sz w:val="24"/>
          <w:szCs w:val="24"/>
          <w:lang w:val="en-US"/>
        </w:rPr>
        <w:t>XIV</w:t>
      </w:r>
      <w:r w:rsidRPr="00D50ACE">
        <w:rPr>
          <w:rFonts w:ascii="Times New Roman" w:hAnsi="Times New Roman"/>
          <w:b/>
          <w:bCs/>
          <w:sz w:val="24"/>
          <w:szCs w:val="24"/>
        </w:rPr>
        <w:t>. Районный организационный комитет</w:t>
      </w:r>
    </w:p>
    <w:p w:rsidR="00D50ACE" w:rsidRPr="00D50ACE" w:rsidRDefault="00D50ACE" w:rsidP="00D50ACE">
      <w:pPr>
        <w:pStyle w:val="af6"/>
        <w:widowControl w:val="0"/>
        <w:tabs>
          <w:tab w:val="num" w:pos="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D50ACE" w:rsidRPr="00D50ACE" w:rsidRDefault="00D50ACE" w:rsidP="00D50ACE">
      <w:pPr>
        <w:pStyle w:val="af6"/>
        <w:widowControl w:val="0"/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sz w:val="24"/>
          <w:szCs w:val="24"/>
        </w:rPr>
        <w:t>14.1. Для организации и проведения конкурсов создается организационный комитет. В его задачу входит координация деятельности организаторов и участников конкурсов                                в рамках конкурсных мероприятий.</w:t>
      </w:r>
    </w:p>
    <w:p w:rsidR="00D50ACE" w:rsidRPr="00D50ACE" w:rsidRDefault="00D50ACE" w:rsidP="00D50ACE">
      <w:pPr>
        <w:pStyle w:val="af6"/>
        <w:widowControl w:val="0"/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sz w:val="24"/>
          <w:szCs w:val="24"/>
        </w:rPr>
        <w:t>14.2. Районный оргкомитет определяет порядок, место и дату проведения финального тура, список участников конкурсов.</w:t>
      </w:r>
    </w:p>
    <w:p w:rsidR="00D50ACE" w:rsidRPr="00D50ACE" w:rsidRDefault="00D50ACE" w:rsidP="00D50ACE">
      <w:pPr>
        <w:pStyle w:val="af6"/>
        <w:widowControl w:val="0"/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sz w:val="24"/>
          <w:szCs w:val="24"/>
        </w:rPr>
        <w:t xml:space="preserve">14.3. Состав оргкомитета - председатель, заместитель председателя, ответственный секретарь, и его члены утверждаются приказом Управления образования и молодежной политики. </w:t>
      </w:r>
    </w:p>
    <w:p w:rsidR="00D50ACE" w:rsidRPr="00D50ACE" w:rsidRDefault="00D50ACE" w:rsidP="00D50ACE">
      <w:pPr>
        <w:pStyle w:val="af6"/>
        <w:widowControl w:val="0"/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ACE">
        <w:rPr>
          <w:rFonts w:ascii="Times New Roman" w:hAnsi="Times New Roman"/>
          <w:sz w:val="24"/>
          <w:szCs w:val="24"/>
        </w:rPr>
        <w:t>14.4. Решение оргкомитета считается принятым, если за него проголосовало более половины списочного состава, решение оформляется протоколом за подписью председателя и секретаря.</w:t>
      </w:r>
    </w:p>
    <w:p w:rsidR="00D50ACE" w:rsidRPr="00D50ACE" w:rsidRDefault="00D50ACE" w:rsidP="00D50A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D50ACE" w:rsidRDefault="00D50ACE" w:rsidP="00D50A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D50ACE">
        <w:rPr>
          <w:rFonts w:ascii="Times New Roman" w:hAnsi="Times New Roman" w:cs="Times New Roman"/>
          <w:b/>
          <w:sz w:val="24"/>
          <w:szCs w:val="24"/>
        </w:rPr>
        <w:t xml:space="preserve">. Финансирование конкурсов   </w:t>
      </w:r>
    </w:p>
    <w:p w:rsidR="00D50ACE" w:rsidRPr="00D50ACE" w:rsidRDefault="00D50ACE" w:rsidP="00D50A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>15.1. Расходы по командированию участников конкурсов и сопровождающих их лиц на все мероприятия муниципальных этапов конкурсов осуществляются за счет направляющей стороны.</w:t>
      </w:r>
    </w:p>
    <w:p w:rsidR="00D50ACE" w:rsidRPr="00D50ACE" w:rsidRDefault="00D50ACE" w:rsidP="00D50ACE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D50ACE">
        <w:rPr>
          <w:sz w:val="24"/>
        </w:rPr>
        <w:t xml:space="preserve">15.2. Победитель муниципального этапа участвует в окружном этапе конкурса профессионального мастерства «Педагог года </w:t>
      </w:r>
      <w:proofErr w:type="spellStart"/>
      <w:r w:rsidRPr="00D50ACE">
        <w:rPr>
          <w:sz w:val="24"/>
        </w:rPr>
        <w:t>Югры</w:t>
      </w:r>
      <w:proofErr w:type="spellEnd"/>
      <w:r w:rsidRPr="00D50ACE">
        <w:rPr>
          <w:sz w:val="24"/>
        </w:rPr>
        <w:t xml:space="preserve"> - 2015». Расходы на командировки участников окружного этапа конкурса берет на себя Управление образования и молодежной политики администрации Октябрьского района и организаторы-спонсоры. </w:t>
      </w:r>
    </w:p>
    <w:p w:rsidR="00D50ACE" w:rsidRPr="00D50ACE" w:rsidRDefault="00D50ACE" w:rsidP="00D50A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0ACE" w:rsidRPr="00D50ACE" w:rsidRDefault="00D50ACE" w:rsidP="00D50A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  <w:i/>
          <w:sz w:val="24"/>
          <w:szCs w:val="24"/>
        </w:rPr>
        <w:br w:type="page"/>
      </w:r>
      <w:r w:rsidRPr="00D50ACE">
        <w:rPr>
          <w:rFonts w:ascii="Times New Roman" w:hAnsi="Times New Roman" w:cs="Times New Roman"/>
        </w:rPr>
        <w:lastRenderedPageBreak/>
        <w:t xml:space="preserve">Приложение 2 </w:t>
      </w:r>
    </w:p>
    <w:p w:rsidR="00D50ACE" w:rsidRPr="00D50ACE" w:rsidRDefault="00D50ACE" w:rsidP="00D50A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к приказу Управления образования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и молодежной политики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50ACE">
        <w:rPr>
          <w:rFonts w:ascii="Times New Roman" w:hAnsi="Times New Roman" w:cs="Times New Roman"/>
        </w:rPr>
        <w:t>от 05.09.2014  № 589-од</w:t>
      </w: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D50ACE" w:rsidRPr="00D50ACE" w:rsidRDefault="00D50ACE" w:rsidP="00D50ACE">
      <w:pPr>
        <w:widowControl w:val="0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D50ACE" w:rsidRPr="00D50ACE" w:rsidRDefault="00D50ACE" w:rsidP="00D50ACE">
      <w:pPr>
        <w:widowControl w:val="0"/>
        <w:tabs>
          <w:tab w:val="left" w:pos="7353"/>
        </w:tabs>
        <w:suppressAutoHyphens/>
        <w:spacing w:after="0" w:line="240" w:lineRule="auto"/>
        <w:ind w:left="572" w:hanging="6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CE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D50ACE" w:rsidRPr="00D50ACE" w:rsidRDefault="00D50ACE" w:rsidP="00D50ACE">
      <w:pPr>
        <w:pStyle w:val="11"/>
        <w:jc w:val="center"/>
        <w:rPr>
          <w:i w:val="0"/>
          <w:sz w:val="24"/>
          <w:szCs w:val="24"/>
        </w:rPr>
      </w:pPr>
      <w:r w:rsidRPr="00D50ACE">
        <w:rPr>
          <w:i w:val="0"/>
          <w:sz w:val="24"/>
          <w:szCs w:val="24"/>
        </w:rPr>
        <w:t xml:space="preserve">муниципального этапа всероссийского конкурса профессионального мастерства </w:t>
      </w:r>
    </w:p>
    <w:p w:rsidR="00D50ACE" w:rsidRPr="00D50ACE" w:rsidRDefault="00D50ACE" w:rsidP="00D50ACE">
      <w:pPr>
        <w:pStyle w:val="11"/>
        <w:jc w:val="center"/>
        <w:rPr>
          <w:i w:val="0"/>
          <w:sz w:val="24"/>
          <w:szCs w:val="24"/>
        </w:rPr>
      </w:pPr>
      <w:r w:rsidRPr="00D50ACE">
        <w:rPr>
          <w:i w:val="0"/>
          <w:sz w:val="24"/>
          <w:szCs w:val="24"/>
        </w:rPr>
        <w:t xml:space="preserve">в сфере образования Октябрьского района </w:t>
      </w:r>
    </w:p>
    <w:p w:rsidR="00D50ACE" w:rsidRPr="00D50ACE" w:rsidRDefault="00D50ACE" w:rsidP="00D50ACE">
      <w:pPr>
        <w:pStyle w:val="11"/>
        <w:jc w:val="center"/>
        <w:rPr>
          <w:i w:val="0"/>
          <w:sz w:val="24"/>
          <w:szCs w:val="24"/>
        </w:rPr>
      </w:pPr>
      <w:r w:rsidRPr="00D50ACE">
        <w:rPr>
          <w:i w:val="0"/>
          <w:sz w:val="24"/>
          <w:szCs w:val="24"/>
        </w:rPr>
        <w:t>«Педагог года Октябрьского района – 2014»</w:t>
      </w:r>
    </w:p>
    <w:p w:rsidR="00D50ACE" w:rsidRPr="00D50ACE" w:rsidRDefault="00D50ACE" w:rsidP="00D50ACE">
      <w:pPr>
        <w:pStyle w:val="11"/>
        <w:jc w:val="center"/>
        <w:rPr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81"/>
        <w:gridCol w:w="2513"/>
        <w:gridCol w:w="4536"/>
      </w:tblGrid>
      <w:tr w:rsidR="00D50ACE" w:rsidRPr="00D50ACE" w:rsidTr="007601E6">
        <w:tc>
          <w:tcPr>
            <w:tcW w:w="534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Cs w:val="24"/>
              </w:rPr>
            </w:pPr>
            <w:r w:rsidRPr="00D50ACE">
              <w:rPr>
                <w:b w:val="0"/>
                <w:i w:val="0"/>
                <w:szCs w:val="24"/>
              </w:rPr>
              <w:t xml:space="preserve">№ </w:t>
            </w:r>
            <w:proofErr w:type="spellStart"/>
            <w:proofErr w:type="gramStart"/>
            <w:r w:rsidRPr="00D50ACE">
              <w:rPr>
                <w:b w:val="0"/>
                <w:i w:val="0"/>
                <w:szCs w:val="24"/>
              </w:rPr>
              <w:t>п</w:t>
            </w:r>
            <w:proofErr w:type="spellEnd"/>
            <w:proofErr w:type="gramEnd"/>
            <w:r w:rsidRPr="00D50ACE">
              <w:rPr>
                <w:b w:val="0"/>
                <w:i w:val="0"/>
                <w:szCs w:val="24"/>
              </w:rPr>
              <w:t>/</w:t>
            </w:r>
            <w:proofErr w:type="spellStart"/>
            <w:r w:rsidRPr="00D50ACE">
              <w:rPr>
                <w:b w:val="0"/>
                <w:i w:val="0"/>
                <w:szCs w:val="24"/>
              </w:rPr>
              <w:t>п</w:t>
            </w:r>
            <w:proofErr w:type="spellEnd"/>
          </w:p>
        </w:tc>
        <w:tc>
          <w:tcPr>
            <w:tcW w:w="1881" w:type="dxa"/>
          </w:tcPr>
          <w:p w:rsidR="00D50ACE" w:rsidRPr="00D50ACE" w:rsidRDefault="00D50ACE" w:rsidP="00D50ACE">
            <w:pPr>
              <w:pStyle w:val="11"/>
              <w:jc w:val="center"/>
              <w:rPr>
                <w:i w:val="0"/>
                <w:szCs w:val="24"/>
              </w:rPr>
            </w:pPr>
            <w:r w:rsidRPr="00D50ACE">
              <w:rPr>
                <w:i w:val="0"/>
                <w:szCs w:val="24"/>
              </w:rPr>
              <w:t>Состав организационного комитета</w:t>
            </w:r>
          </w:p>
        </w:tc>
        <w:tc>
          <w:tcPr>
            <w:tcW w:w="2513" w:type="dxa"/>
          </w:tcPr>
          <w:p w:rsidR="00D50ACE" w:rsidRPr="00D50ACE" w:rsidRDefault="00D50ACE" w:rsidP="00D50ACE">
            <w:pPr>
              <w:pStyle w:val="11"/>
              <w:jc w:val="center"/>
              <w:rPr>
                <w:i w:val="0"/>
                <w:szCs w:val="24"/>
              </w:rPr>
            </w:pPr>
            <w:r w:rsidRPr="00D50ACE">
              <w:rPr>
                <w:i w:val="0"/>
                <w:szCs w:val="24"/>
              </w:rPr>
              <w:t>Ф.И.О.</w:t>
            </w:r>
          </w:p>
        </w:tc>
        <w:tc>
          <w:tcPr>
            <w:tcW w:w="4536" w:type="dxa"/>
          </w:tcPr>
          <w:p w:rsidR="00D50ACE" w:rsidRPr="00D50ACE" w:rsidRDefault="00D50ACE" w:rsidP="00D50ACE">
            <w:pPr>
              <w:pStyle w:val="11"/>
              <w:jc w:val="center"/>
              <w:rPr>
                <w:i w:val="0"/>
                <w:szCs w:val="24"/>
              </w:rPr>
            </w:pPr>
            <w:r w:rsidRPr="00D50ACE">
              <w:rPr>
                <w:i w:val="0"/>
                <w:szCs w:val="24"/>
              </w:rPr>
              <w:t xml:space="preserve">Должность </w:t>
            </w:r>
          </w:p>
        </w:tc>
      </w:tr>
      <w:tr w:rsidR="00D50ACE" w:rsidRPr="00D50ACE" w:rsidTr="007601E6">
        <w:tc>
          <w:tcPr>
            <w:tcW w:w="534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513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</w:rPr>
              <w:t>Киселева Т.Б.</w:t>
            </w:r>
          </w:p>
        </w:tc>
        <w:tc>
          <w:tcPr>
            <w:tcW w:w="4536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</w:rPr>
              <w:t>начальник Управления образования и молодежной политики</w:t>
            </w:r>
          </w:p>
        </w:tc>
      </w:tr>
      <w:tr w:rsidR="00D50ACE" w:rsidRPr="00D50ACE" w:rsidTr="007601E6">
        <w:tc>
          <w:tcPr>
            <w:tcW w:w="534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D50ACE" w:rsidRPr="00D50ACE" w:rsidRDefault="00D50ACE" w:rsidP="00D50ACE">
            <w:pPr>
              <w:pStyle w:val="11"/>
              <w:jc w:val="center"/>
              <w:rPr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513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</w:rPr>
              <w:t>Соколова Г.Д.</w:t>
            </w:r>
          </w:p>
        </w:tc>
        <w:tc>
          <w:tcPr>
            <w:tcW w:w="4536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</w:rPr>
              <w:t>заместитель начальника Управления образования и молодежной политики</w:t>
            </w:r>
          </w:p>
        </w:tc>
      </w:tr>
      <w:tr w:rsidR="00D50ACE" w:rsidRPr="00D50ACE" w:rsidTr="007601E6">
        <w:tc>
          <w:tcPr>
            <w:tcW w:w="534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513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proofErr w:type="spellStart"/>
            <w:r w:rsidRPr="00D50ACE">
              <w:rPr>
                <w:b w:val="0"/>
                <w:i w:val="0"/>
                <w:sz w:val="24"/>
              </w:rPr>
              <w:t>Габдулисманова</w:t>
            </w:r>
            <w:proofErr w:type="spellEnd"/>
            <w:r w:rsidRPr="00D50ACE">
              <w:rPr>
                <w:b w:val="0"/>
                <w:i w:val="0"/>
                <w:sz w:val="24"/>
              </w:rPr>
              <w:t xml:space="preserve"> С.Н.</w:t>
            </w:r>
          </w:p>
        </w:tc>
        <w:tc>
          <w:tcPr>
            <w:tcW w:w="4536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r w:rsidRPr="00D50ACE">
              <w:rPr>
                <w:b w:val="0"/>
                <w:i w:val="0"/>
                <w:sz w:val="24"/>
              </w:rPr>
              <w:t>заведующий отделом общего образования Управления образования и молодежной политики</w:t>
            </w:r>
          </w:p>
        </w:tc>
      </w:tr>
      <w:tr w:rsidR="00D50ACE" w:rsidRPr="00D50ACE" w:rsidTr="007601E6">
        <w:tc>
          <w:tcPr>
            <w:tcW w:w="534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 xml:space="preserve">Члены </w:t>
            </w:r>
          </w:p>
        </w:tc>
        <w:tc>
          <w:tcPr>
            <w:tcW w:w="2513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r w:rsidRPr="00D50ACE">
              <w:rPr>
                <w:b w:val="0"/>
                <w:i w:val="0"/>
                <w:sz w:val="24"/>
              </w:rPr>
              <w:t>Пономарева Г.А.</w:t>
            </w:r>
          </w:p>
        </w:tc>
        <w:tc>
          <w:tcPr>
            <w:tcW w:w="4536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r w:rsidRPr="00D50ACE">
              <w:rPr>
                <w:b w:val="0"/>
                <w:i w:val="0"/>
                <w:sz w:val="24"/>
              </w:rPr>
              <w:t>заведующий отделом воспитательной работы и дополнительного образования  Управления образования и молодежной политики</w:t>
            </w:r>
          </w:p>
        </w:tc>
      </w:tr>
      <w:tr w:rsidR="00D50ACE" w:rsidRPr="00D50ACE" w:rsidTr="007601E6">
        <w:tc>
          <w:tcPr>
            <w:tcW w:w="534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13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proofErr w:type="spellStart"/>
            <w:r w:rsidRPr="00D50ACE">
              <w:rPr>
                <w:b w:val="0"/>
                <w:i w:val="0"/>
                <w:sz w:val="24"/>
              </w:rPr>
              <w:t>Галеев</w:t>
            </w:r>
            <w:proofErr w:type="spellEnd"/>
            <w:r w:rsidRPr="00D50ACE">
              <w:rPr>
                <w:b w:val="0"/>
                <w:i w:val="0"/>
                <w:sz w:val="24"/>
              </w:rPr>
              <w:t xml:space="preserve"> Т.Р.</w:t>
            </w:r>
          </w:p>
        </w:tc>
        <w:tc>
          <w:tcPr>
            <w:tcW w:w="4536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r w:rsidRPr="00D50ACE">
              <w:rPr>
                <w:b w:val="0"/>
                <w:i w:val="0"/>
                <w:sz w:val="24"/>
              </w:rPr>
              <w:t>и.о. директора Муниципального казённого учреждения «Центр развития образования Октябрьского района»</w:t>
            </w:r>
          </w:p>
        </w:tc>
      </w:tr>
      <w:tr w:rsidR="00D50ACE" w:rsidRPr="00D50ACE" w:rsidTr="007601E6">
        <w:tc>
          <w:tcPr>
            <w:tcW w:w="534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13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r w:rsidRPr="00D50ACE">
              <w:rPr>
                <w:b w:val="0"/>
                <w:i w:val="0"/>
                <w:sz w:val="24"/>
              </w:rPr>
              <w:t>Язовских М.А.</w:t>
            </w:r>
          </w:p>
        </w:tc>
        <w:tc>
          <w:tcPr>
            <w:tcW w:w="4536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r w:rsidRPr="00D50ACE">
              <w:rPr>
                <w:b w:val="0"/>
                <w:i w:val="0"/>
                <w:sz w:val="24"/>
              </w:rPr>
              <w:t>заместитель директора Муниципального казённого учреждения «Центр развития образования Октябрьского района»</w:t>
            </w:r>
          </w:p>
        </w:tc>
      </w:tr>
      <w:tr w:rsidR="00D50ACE" w:rsidRPr="00D50ACE" w:rsidTr="007601E6">
        <w:tc>
          <w:tcPr>
            <w:tcW w:w="534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13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proofErr w:type="spellStart"/>
            <w:r w:rsidRPr="00D50ACE">
              <w:rPr>
                <w:b w:val="0"/>
                <w:i w:val="0"/>
                <w:sz w:val="24"/>
              </w:rPr>
              <w:t>Галеева</w:t>
            </w:r>
            <w:proofErr w:type="spellEnd"/>
            <w:r w:rsidRPr="00D50ACE">
              <w:rPr>
                <w:b w:val="0"/>
                <w:i w:val="0"/>
                <w:sz w:val="24"/>
              </w:rPr>
              <w:t xml:space="preserve"> С.В.</w:t>
            </w:r>
          </w:p>
        </w:tc>
        <w:tc>
          <w:tcPr>
            <w:tcW w:w="4536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r w:rsidRPr="00D50ACE">
              <w:rPr>
                <w:b w:val="0"/>
                <w:i w:val="0"/>
                <w:sz w:val="24"/>
              </w:rPr>
              <w:t>начальник отдела с</w:t>
            </w:r>
            <w:r w:rsidRPr="00D50ACE">
              <w:rPr>
                <w:rStyle w:val="afb"/>
                <w:i w:val="0"/>
                <w:sz w:val="24"/>
                <w:szCs w:val="24"/>
              </w:rPr>
              <w:t>оциализации, воспитания и неформального</w:t>
            </w:r>
            <w:r w:rsidRPr="00D50ACE">
              <w:rPr>
                <w:rStyle w:val="afb"/>
              </w:rPr>
              <w:t xml:space="preserve"> </w:t>
            </w:r>
            <w:r w:rsidRPr="00D50ACE">
              <w:rPr>
                <w:rStyle w:val="afb"/>
                <w:i w:val="0"/>
                <w:sz w:val="24"/>
                <w:szCs w:val="24"/>
              </w:rPr>
              <w:t>образования</w:t>
            </w:r>
            <w:r w:rsidRPr="00D50ACE">
              <w:rPr>
                <w:b w:val="0"/>
                <w:i w:val="0"/>
                <w:sz w:val="24"/>
              </w:rPr>
              <w:t xml:space="preserve"> Муниципального казённого учреждения «Центр развития образования Октябрьского района»</w:t>
            </w:r>
          </w:p>
        </w:tc>
      </w:tr>
      <w:tr w:rsidR="00D50ACE" w:rsidRPr="00D50ACE" w:rsidTr="007601E6">
        <w:tc>
          <w:tcPr>
            <w:tcW w:w="534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13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proofErr w:type="spellStart"/>
            <w:r w:rsidRPr="00D50ACE">
              <w:rPr>
                <w:b w:val="0"/>
                <w:i w:val="0"/>
                <w:sz w:val="24"/>
              </w:rPr>
              <w:t>Слободяник</w:t>
            </w:r>
            <w:proofErr w:type="spellEnd"/>
            <w:r w:rsidRPr="00D50ACE">
              <w:rPr>
                <w:b w:val="0"/>
                <w:i w:val="0"/>
                <w:sz w:val="24"/>
              </w:rPr>
              <w:t xml:space="preserve"> Е.А.</w:t>
            </w:r>
          </w:p>
        </w:tc>
        <w:tc>
          <w:tcPr>
            <w:tcW w:w="4536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r w:rsidRPr="00D50ACE">
              <w:rPr>
                <w:b w:val="0"/>
                <w:i w:val="0"/>
                <w:sz w:val="24"/>
              </w:rPr>
              <w:t>методист Муниципального казённого учреждения «Центр развития образования Октябрьского района»</w:t>
            </w:r>
          </w:p>
        </w:tc>
      </w:tr>
      <w:tr w:rsidR="00D50ACE" w:rsidRPr="00D50ACE" w:rsidTr="007601E6">
        <w:tc>
          <w:tcPr>
            <w:tcW w:w="534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13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proofErr w:type="spellStart"/>
            <w:r w:rsidRPr="00D50ACE">
              <w:rPr>
                <w:b w:val="0"/>
                <w:i w:val="0"/>
                <w:sz w:val="24"/>
              </w:rPr>
              <w:t>Чебоненко</w:t>
            </w:r>
            <w:proofErr w:type="spellEnd"/>
            <w:r w:rsidRPr="00D50ACE">
              <w:rPr>
                <w:b w:val="0"/>
                <w:i w:val="0"/>
                <w:sz w:val="24"/>
              </w:rPr>
              <w:t xml:space="preserve"> Н.И.</w:t>
            </w:r>
          </w:p>
        </w:tc>
        <w:tc>
          <w:tcPr>
            <w:tcW w:w="4536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r w:rsidRPr="00D50ACE">
              <w:rPr>
                <w:b w:val="0"/>
                <w:i w:val="0"/>
                <w:sz w:val="24"/>
              </w:rPr>
              <w:t>методист Муниципального казённого учреждения «Центр развития образования Октябрьского района»</w:t>
            </w:r>
          </w:p>
        </w:tc>
      </w:tr>
      <w:tr w:rsidR="00D50ACE" w:rsidRPr="00D50ACE" w:rsidTr="007601E6">
        <w:tc>
          <w:tcPr>
            <w:tcW w:w="534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  <w:r w:rsidRPr="00D50ACE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13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proofErr w:type="spellStart"/>
            <w:r w:rsidRPr="00D50ACE">
              <w:rPr>
                <w:b w:val="0"/>
                <w:i w:val="0"/>
                <w:sz w:val="24"/>
              </w:rPr>
              <w:t>Пожарищенская</w:t>
            </w:r>
            <w:proofErr w:type="spellEnd"/>
            <w:r w:rsidRPr="00D50ACE">
              <w:rPr>
                <w:b w:val="0"/>
                <w:i w:val="0"/>
                <w:sz w:val="24"/>
              </w:rPr>
              <w:t xml:space="preserve"> Л.Е.</w:t>
            </w:r>
          </w:p>
        </w:tc>
        <w:tc>
          <w:tcPr>
            <w:tcW w:w="4536" w:type="dxa"/>
          </w:tcPr>
          <w:p w:rsidR="00D50ACE" w:rsidRPr="00D50ACE" w:rsidRDefault="00D50ACE" w:rsidP="00D50ACE">
            <w:pPr>
              <w:pStyle w:val="11"/>
              <w:jc w:val="center"/>
              <w:rPr>
                <w:b w:val="0"/>
                <w:i w:val="0"/>
                <w:sz w:val="24"/>
              </w:rPr>
            </w:pPr>
            <w:r w:rsidRPr="00D50ACE">
              <w:rPr>
                <w:b w:val="0"/>
                <w:i w:val="0"/>
                <w:sz w:val="24"/>
              </w:rPr>
              <w:t>методист Муниципального казённого учреждения «Центр развития образования Октябрьского района»</w:t>
            </w:r>
          </w:p>
        </w:tc>
      </w:tr>
    </w:tbl>
    <w:p w:rsidR="00D50ACE" w:rsidRPr="00D50ACE" w:rsidRDefault="00D50ACE" w:rsidP="00D50ACE">
      <w:pPr>
        <w:suppressAutoHyphens/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601E6" w:rsidRPr="00D50ACE" w:rsidRDefault="007601E6" w:rsidP="00D50ACE">
      <w:pPr>
        <w:spacing w:after="0" w:line="240" w:lineRule="auto"/>
        <w:rPr>
          <w:rFonts w:ascii="Times New Roman" w:hAnsi="Times New Roman" w:cs="Times New Roman"/>
        </w:rPr>
      </w:pPr>
    </w:p>
    <w:sectPr w:rsidR="007601E6" w:rsidRPr="00D50ACE" w:rsidSect="007601E6">
      <w:footerReference w:type="default" r:id="rId19"/>
      <w:pgSz w:w="11906" w:h="16838"/>
      <w:pgMar w:top="851" w:right="849" w:bottom="851" w:left="1560" w:header="284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E6" w:rsidRPr="005C0A31" w:rsidRDefault="007601E6">
    <w:pPr>
      <w:pStyle w:val="ab"/>
      <w:jc w:val="right"/>
      <w:rPr>
        <w:rFonts w:ascii="Times New Roman" w:hAnsi="Times New Roman"/>
        <w:sz w:val="20"/>
      </w:rPr>
    </w:pPr>
    <w:r w:rsidRPr="005C0A31">
      <w:rPr>
        <w:rFonts w:ascii="Times New Roman" w:hAnsi="Times New Roman"/>
        <w:sz w:val="20"/>
      </w:rPr>
      <w:fldChar w:fldCharType="begin"/>
    </w:r>
    <w:r w:rsidRPr="005C0A31">
      <w:rPr>
        <w:rFonts w:ascii="Times New Roman" w:hAnsi="Times New Roman"/>
        <w:sz w:val="20"/>
      </w:rPr>
      <w:instrText xml:space="preserve"> PAGE   \* MERGEFORMAT </w:instrText>
    </w:r>
    <w:r w:rsidRPr="005C0A31">
      <w:rPr>
        <w:rFonts w:ascii="Times New Roman" w:hAnsi="Times New Roman"/>
        <w:sz w:val="20"/>
      </w:rPr>
      <w:fldChar w:fldCharType="separate"/>
    </w:r>
    <w:r w:rsidR="000D5E00">
      <w:rPr>
        <w:rFonts w:ascii="Times New Roman" w:hAnsi="Times New Roman"/>
        <w:noProof/>
        <w:sz w:val="20"/>
      </w:rPr>
      <w:t>2</w:t>
    </w:r>
    <w:r w:rsidRPr="005C0A31">
      <w:rPr>
        <w:rFonts w:ascii="Times New Roman" w:hAnsi="Times New Roman"/>
        <w:sz w:val="20"/>
      </w:rPr>
      <w:fldChar w:fldCharType="end"/>
    </w:r>
  </w:p>
  <w:p w:rsidR="007601E6" w:rsidRDefault="007601E6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3A50C74"/>
    <w:multiLevelType w:val="hybridMultilevel"/>
    <w:tmpl w:val="F1C84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5A5"/>
    <w:multiLevelType w:val="hybridMultilevel"/>
    <w:tmpl w:val="B972C386"/>
    <w:lvl w:ilvl="0" w:tplc="FA6A6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F0C"/>
    <w:multiLevelType w:val="hybridMultilevel"/>
    <w:tmpl w:val="7F84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0A2C"/>
    <w:multiLevelType w:val="hybridMultilevel"/>
    <w:tmpl w:val="C6B6B15E"/>
    <w:lvl w:ilvl="0" w:tplc="FA6A6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11A9"/>
    <w:multiLevelType w:val="hybridMultilevel"/>
    <w:tmpl w:val="BDC81574"/>
    <w:lvl w:ilvl="0" w:tplc="B2AE35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F8B7823"/>
    <w:multiLevelType w:val="hybridMultilevel"/>
    <w:tmpl w:val="82FEEAB6"/>
    <w:lvl w:ilvl="0" w:tplc="050E415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BC42CB8E">
      <w:numFmt w:val="none"/>
      <w:lvlText w:val=""/>
      <w:lvlJc w:val="left"/>
      <w:pPr>
        <w:tabs>
          <w:tab w:val="num" w:pos="-213"/>
        </w:tabs>
      </w:pPr>
    </w:lvl>
    <w:lvl w:ilvl="2" w:tplc="8D627C3E">
      <w:numFmt w:val="none"/>
      <w:lvlText w:val=""/>
      <w:lvlJc w:val="left"/>
      <w:pPr>
        <w:tabs>
          <w:tab w:val="num" w:pos="-213"/>
        </w:tabs>
      </w:pPr>
    </w:lvl>
    <w:lvl w:ilvl="3" w:tplc="E8E8A7A4">
      <w:numFmt w:val="none"/>
      <w:lvlText w:val=""/>
      <w:lvlJc w:val="left"/>
      <w:pPr>
        <w:tabs>
          <w:tab w:val="num" w:pos="-213"/>
        </w:tabs>
      </w:pPr>
    </w:lvl>
    <w:lvl w:ilvl="4" w:tplc="CB3C3920">
      <w:numFmt w:val="none"/>
      <w:lvlText w:val=""/>
      <w:lvlJc w:val="left"/>
      <w:pPr>
        <w:tabs>
          <w:tab w:val="num" w:pos="-213"/>
        </w:tabs>
      </w:pPr>
    </w:lvl>
    <w:lvl w:ilvl="5" w:tplc="EECC8B46">
      <w:numFmt w:val="none"/>
      <w:lvlText w:val=""/>
      <w:lvlJc w:val="left"/>
      <w:pPr>
        <w:tabs>
          <w:tab w:val="num" w:pos="-213"/>
        </w:tabs>
      </w:pPr>
    </w:lvl>
    <w:lvl w:ilvl="6" w:tplc="8B966A68">
      <w:numFmt w:val="none"/>
      <w:lvlText w:val=""/>
      <w:lvlJc w:val="left"/>
      <w:pPr>
        <w:tabs>
          <w:tab w:val="num" w:pos="-213"/>
        </w:tabs>
      </w:pPr>
    </w:lvl>
    <w:lvl w:ilvl="7" w:tplc="A7922FA6">
      <w:numFmt w:val="none"/>
      <w:lvlText w:val=""/>
      <w:lvlJc w:val="left"/>
      <w:pPr>
        <w:tabs>
          <w:tab w:val="num" w:pos="-213"/>
        </w:tabs>
      </w:pPr>
    </w:lvl>
    <w:lvl w:ilvl="8" w:tplc="7410E8BA">
      <w:numFmt w:val="none"/>
      <w:lvlText w:val=""/>
      <w:lvlJc w:val="left"/>
      <w:pPr>
        <w:tabs>
          <w:tab w:val="num" w:pos="-213"/>
        </w:tabs>
      </w:pPr>
    </w:lvl>
  </w:abstractNum>
  <w:abstractNum w:abstractNumId="6">
    <w:nsid w:val="10E00471"/>
    <w:multiLevelType w:val="hybridMultilevel"/>
    <w:tmpl w:val="2BDE56FC"/>
    <w:lvl w:ilvl="0" w:tplc="FA6A6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66BB6"/>
    <w:multiLevelType w:val="hybridMultilevel"/>
    <w:tmpl w:val="C700BD80"/>
    <w:lvl w:ilvl="0" w:tplc="AACE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86C28"/>
    <w:multiLevelType w:val="hybridMultilevel"/>
    <w:tmpl w:val="E4DA0784"/>
    <w:lvl w:ilvl="0" w:tplc="532C39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3968BC"/>
    <w:multiLevelType w:val="multilevel"/>
    <w:tmpl w:val="20CA6A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8B45CC2"/>
    <w:multiLevelType w:val="hybridMultilevel"/>
    <w:tmpl w:val="9D6603E8"/>
    <w:lvl w:ilvl="0" w:tplc="FA6A6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F178F5"/>
    <w:multiLevelType w:val="multilevel"/>
    <w:tmpl w:val="70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A101DCF"/>
    <w:multiLevelType w:val="hybridMultilevel"/>
    <w:tmpl w:val="77C2D4AC"/>
    <w:lvl w:ilvl="0" w:tplc="AACE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850B6"/>
    <w:multiLevelType w:val="hybridMultilevel"/>
    <w:tmpl w:val="0BE819D6"/>
    <w:lvl w:ilvl="0" w:tplc="F9ACC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670CAA"/>
    <w:multiLevelType w:val="hybridMultilevel"/>
    <w:tmpl w:val="E6F03B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E92577"/>
    <w:multiLevelType w:val="hybridMultilevel"/>
    <w:tmpl w:val="1CA2CF7C"/>
    <w:lvl w:ilvl="0" w:tplc="AACE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70F75"/>
    <w:multiLevelType w:val="hybridMultilevel"/>
    <w:tmpl w:val="18AA8F30"/>
    <w:lvl w:ilvl="0" w:tplc="F9ACC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9B17B5"/>
    <w:multiLevelType w:val="hybridMultilevel"/>
    <w:tmpl w:val="43101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DF7189"/>
    <w:multiLevelType w:val="hybridMultilevel"/>
    <w:tmpl w:val="A418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153FD"/>
    <w:multiLevelType w:val="hybridMultilevel"/>
    <w:tmpl w:val="AE2AFD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C6C1D"/>
    <w:multiLevelType w:val="hybridMultilevel"/>
    <w:tmpl w:val="986E4EEC"/>
    <w:lvl w:ilvl="0" w:tplc="40C4209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68792E"/>
    <w:multiLevelType w:val="hybridMultilevel"/>
    <w:tmpl w:val="18AA8F30"/>
    <w:lvl w:ilvl="0" w:tplc="F9ACC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984092"/>
    <w:multiLevelType w:val="hybridMultilevel"/>
    <w:tmpl w:val="D408B83C"/>
    <w:lvl w:ilvl="0" w:tplc="FA6A61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74A8B"/>
    <w:multiLevelType w:val="hybridMultilevel"/>
    <w:tmpl w:val="FCE0A4C0"/>
    <w:lvl w:ilvl="0" w:tplc="AACE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21DE9"/>
    <w:multiLevelType w:val="hybridMultilevel"/>
    <w:tmpl w:val="BC8A7250"/>
    <w:lvl w:ilvl="0" w:tplc="FA6A6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FD04AF"/>
    <w:multiLevelType w:val="hybridMultilevel"/>
    <w:tmpl w:val="18AA8F30"/>
    <w:lvl w:ilvl="0" w:tplc="F9ACC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9F52719"/>
    <w:multiLevelType w:val="multilevel"/>
    <w:tmpl w:val="63D6A8F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B22220"/>
    <w:multiLevelType w:val="hybridMultilevel"/>
    <w:tmpl w:val="CB504EEE"/>
    <w:lvl w:ilvl="0" w:tplc="AACE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23DD0"/>
    <w:multiLevelType w:val="hybridMultilevel"/>
    <w:tmpl w:val="654EC71E"/>
    <w:lvl w:ilvl="0" w:tplc="F9ACC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F782939"/>
    <w:multiLevelType w:val="hybridMultilevel"/>
    <w:tmpl w:val="196A4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64D28"/>
    <w:multiLevelType w:val="hybridMultilevel"/>
    <w:tmpl w:val="91B436DA"/>
    <w:lvl w:ilvl="0" w:tplc="AACE42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56C77"/>
    <w:multiLevelType w:val="hybridMultilevel"/>
    <w:tmpl w:val="D136BC68"/>
    <w:lvl w:ilvl="0" w:tplc="FA6A6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93BAE"/>
    <w:multiLevelType w:val="hybridMultilevel"/>
    <w:tmpl w:val="18AA8F30"/>
    <w:lvl w:ilvl="0" w:tplc="F9ACC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A317160"/>
    <w:multiLevelType w:val="hybridMultilevel"/>
    <w:tmpl w:val="7AF208AC"/>
    <w:lvl w:ilvl="0" w:tplc="EB84E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176F1"/>
    <w:multiLevelType w:val="hybridMultilevel"/>
    <w:tmpl w:val="A418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A5A18"/>
    <w:multiLevelType w:val="hybridMultilevel"/>
    <w:tmpl w:val="28F8FDCA"/>
    <w:lvl w:ilvl="0" w:tplc="FA6A6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A28EC"/>
    <w:multiLevelType w:val="hybridMultilevel"/>
    <w:tmpl w:val="1EF4B8A6"/>
    <w:lvl w:ilvl="0" w:tplc="FA6A6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C27EB"/>
    <w:multiLevelType w:val="hybridMultilevel"/>
    <w:tmpl w:val="91A4CE82"/>
    <w:lvl w:ilvl="0" w:tplc="45540B3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28752B"/>
    <w:multiLevelType w:val="hybridMultilevel"/>
    <w:tmpl w:val="B67EA0E0"/>
    <w:lvl w:ilvl="0" w:tplc="F9ACC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2A137E"/>
    <w:multiLevelType w:val="hybridMultilevel"/>
    <w:tmpl w:val="EA289D80"/>
    <w:lvl w:ilvl="0" w:tplc="FA6A6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D0EBC"/>
    <w:multiLevelType w:val="hybridMultilevel"/>
    <w:tmpl w:val="00063888"/>
    <w:lvl w:ilvl="0" w:tplc="AACE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41FA5"/>
    <w:multiLevelType w:val="hybridMultilevel"/>
    <w:tmpl w:val="B770DF5E"/>
    <w:lvl w:ilvl="0" w:tplc="990CE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5A0F88"/>
    <w:multiLevelType w:val="hybridMultilevel"/>
    <w:tmpl w:val="79566F66"/>
    <w:lvl w:ilvl="0" w:tplc="054CA7E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B1F31"/>
    <w:multiLevelType w:val="hybridMultilevel"/>
    <w:tmpl w:val="C03A18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3"/>
  </w:num>
  <w:num w:numId="5">
    <w:abstractNumId w:val="7"/>
  </w:num>
  <w:num w:numId="6">
    <w:abstractNumId w:val="27"/>
  </w:num>
  <w:num w:numId="7">
    <w:abstractNumId w:val="30"/>
  </w:num>
  <w:num w:numId="8">
    <w:abstractNumId w:val="40"/>
  </w:num>
  <w:num w:numId="9">
    <w:abstractNumId w:val="33"/>
  </w:num>
  <w:num w:numId="10">
    <w:abstractNumId w:val="16"/>
  </w:num>
  <w:num w:numId="11">
    <w:abstractNumId w:val="38"/>
  </w:num>
  <w:num w:numId="12">
    <w:abstractNumId w:val="17"/>
  </w:num>
  <w:num w:numId="13">
    <w:abstractNumId w:val="8"/>
  </w:num>
  <w:num w:numId="14">
    <w:abstractNumId w:val="14"/>
  </w:num>
  <w:num w:numId="15">
    <w:abstractNumId w:val="43"/>
  </w:num>
  <w:num w:numId="16">
    <w:abstractNumId w:val="29"/>
  </w:num>
  <w:num w:numId="17">
    <w:abstractNumId w:val="0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7"/>
  </w:num>
  <w:num w:numId="24">
    <w:abstractNumId w:val="13"/>
  </w:num>
  <w:num w:numId="25">
    <w:abstractNumId w:val="20"/>
  </w:num>
  <w:num w:numId="26">
    <w:abstractNumId w:val="28"/>
  </w:num>
  <w:num w:numId="27">
    <w:abstractNumId w:val="42"/>
  </w:num>
  <w:num w:numId="28">
    <w:abstractNumId w:val="10"/>
  </w:num>
  <w:num w:numId="29">
    <w:abstractNumId w:val="39"/>
  </w:num>
  <w:num w:numId="30">
    <w:abstractNumId w:val="36"/>
  </w:num>
  <w:num w:numId="31">
    <w:abstractNumId w:val="22"/>
  </w:num>
  <w:num w:numId="32">
    <w:abstractNumId w:val="31"/>
  </w:num>
  <w:num w:numId="33">
    <w:abstractNumId w:val="2"/>
  </w:num>
  <w:num w:numId="34">
    <w:abstractNumId w:val="6"/>
  </w:num>
  <w:num w:numId="35">
    <w:abstractNumId w:val="19"/>
  </w:num>
  <w:num w:numId="36">
    <w:abstractNumId w:val="35"/>
  </w:num>
  <w:num w:numId="37">
    <w:abstractNumId w:val="34"/>
  </w:num>
  <w:num w:numId="38">
    <w:abstractNumId w:val="18"/>
  </w:num>
  <w:num w:numId="39">
    <w:abstractNumId w:val="41"/>
  </w:num>
  <w:num w:numId="40">
    <w:abstractNumId w:val="1"/>
  </w:num>
  <w:num w:numId="41">
    <w:abstractNumId w:val="3"/>
  </w:num>
  <w:num w:numId="42">
    <w:abstractNumId w:val="4"/>
  </w:num>
  <w:num w:numId="43">
    <w:abstractNumId w:val="32"/>
  </w:num>
  <w:num w:numId="44">
    <w:abstractNumId w:val="21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50ACE"/>
    <w:rsid w:val="000D5E00"/>
    <w:rsid w:val="007601E6"/>
    <w:rsid w:val="00D50ACE"/>
    <w:rsid w:val="00DE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0A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0AC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0A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D50A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qFormat/>
    <w:rsid w:val="00D50AC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0"/>
    </w:rPr>
  </w:style>
  <w:style w:type="paragraph" w:styleId="9">
    <w:name w:val="heading 9"/>
    <w:basedOn w:val="a"/>
    <w:next w:val="a"/>
    <w:link w:val="90"/>
    <w:qFormat/>
    <w:rsid w:val="00D50AC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A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50AC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50ACE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D50ACE"/>
    <w:rPr>
      <w:rFonts w:ascii="Times New Roman" w:eastAsia="Times New Roman" w:hAnsi="Times New Roman" w:cs="Times New Roman"/>
      <w:sz w:val="40"/>
      <w:szCs w:val="20"/>
    </w:rPr>
  </w:style>
  <w:style w:type="character" w:customStyle="1" w:styleId="50">
    <w:name w:val="Заголовок 5 Знак"/>
    <w:basedOn w:val="a0"/>
    <w:link w:val="5"/>
    <w:rsid w:val="00D50ACE"/>
    <w:rPr>
      <w:rFonts w:ascii="Times New Roman" w:eastAsia="Times New Roman" w:hAnsi="Times New Roman" w:cs="Times New Roman"/>
      <w:sz w:val="44"/>
      <w:szCs w:val="20"/>
    </w:rPr>
  </w:style>
  <w:style w:type="character" w:customStyle="1" w:styleId="90">
    <w:name w:val="Заголовок 9 Знак"/>
    <w:basedOn w:val="a0"/>
    <w:link w:val="9"/>
    <w:rsid w:val="00D50ACE"/>
    <w:rPr>
      <w:rFonts w:ascii="Arial" w:eastAsia="Times New Roman" w:hAnsi="Arial" w:cs="Arial"/>
    </w:rPr>
  </w:style>
  <w:style w:type="paragraph" w:customStyle="1" w:styleId="a3">
    <w:name w:val="Знак"/>
    <w:basedOn w:val="a"/>
    <w:rsid w:val="00D50A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Обычный1"/>
    <w:rsid w:val="00D50A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4">
    <w:name w:val="Balloon Text"/>
    <w:basedOn w:val="a"/>
    <w:link w:val="a5"/>
    <w:semiHidden/>
    <w:rsid w:val="00D50A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50AC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"/>
    <w:basedOn w:val="a"/>
    <w:rsid w:val="00D50A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D50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7">
    <w:name w:val="Hyperlink"/>
    <w:rsid w:val="00D50ACE"/>
    <w:rPr>
      <w:color w:val="0000FF"/>
      <w:u w:val="single"/>
    </w:rPr>
  </w:style>
  <w:style w:type="character" w:styleId="a8">
    <w:name w:val="FollowedHyperlink"/>
    <w:rsid w:val="00D50ACE"/>
    <w:rPr>
      <w:color w:val="800080"/>
      <w:u w:val="single"/>
    </w:rPr>
  </w:style>
  <w:style w:type="character" w:customStyle="1" w:styleId="a9">
    <w:name w:val="Верхний колонтитул Знак"/>
    <w:link w:val="aa"/>
    <w:locked/>
    <w:rsid w:val="00D50ACE"/>
    <w:rPr>
      <w:rFonts w:ascii="Calibri" w:hAnsi="Calibri"/>
    </w:rPr>
  </w:style>
  <w:style w:type="paragraph" w:styleId="aa">
    <w:name w:val="header"/>
    <w:basedOn w:val="a"/>
    <w:link w:val="a9"/>
    <w:rsid w:val="00D50ACE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D50ACE"/>
  </w:style>
  <w:style w:type="paragraph" w:styleId="ab">
    <w:name w:val="footer"/>
    <w:basedOn w:val="a"/>
    <w:link w:val="ac"/>
    <w:uiPriority w:val="99"/>
    <w:rsid w:val="00D50A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50ACE"/>
    <w:rPr>
      <w:rFonts w:ascii="Calibri" w:eastAsia="Times New Roman" w:hAnsi="Calibri" w:cs="Times New Roman"/>
    </w:rPr>
  </w:style>
  <w:style w:type="character" w:customStyle="1" w:styleId="ad">
    <w:name w:val="Название Знак"/>
    <w:link w:val="ae"/>
    <w:locked/>
    <w:rsid w:val="00D50ACE"/>
    <w:rPr>
      <w:b/>
      <w:sz w:val="28"/>
    </w:rPr>
  </w:style>
  <w:style w:type="paragraph" w:styleId="ae">
    <w:name w:val="Title"/>
    <w:basedOn w:val="a"/>
    <w:link w:val="ad"/>
    <w:qFormat/>
    <w:rsid w:val="00D50ACE"/>
    <w:pPr>
      <w:spacing w:after="0" w:line="240" w:lineRule="auto"/>
      <w:jc w:val="center"/>
    </w:pPr>
    <w:rPr>
      <w:b/>
      <w:sz w:val="28"/>
    </w:rPr>
  </w:style>
  <w:style w:type="character" w:customStyle="1" w:styleId="13">
    <w:name w:val="Название Знак1"/>
    <w:basedOn w:val="a0"/>
    <w:link w:val="ae"/>
    <w:uiPriority w:val="10"/>
    <w:rsid w:val="00D50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link w:val="af0"/>
    <w:locked/>
    <w:rsid w:val="00D50ACE"/>
  </w:style>
  <w:style w:type="paragraph" w:styleId="af0">
    <w:name w:val="Body Text"/>
    <w:basedOn w:val="a"/>
    <w:link w:val="af"/>
    <w:rsid w:val="00D50ACE"/>
    <w:pPr>
      <w:spacing w:after="120" w:line="240" w:lineRule="auto"/>
    </w:pPr>
  </w:style>
  <w:style w:type="character" w:customStyle="1" w:styleId="14">
    <w:name w:val="Основной текст Знак1"/>
    <w:basedOn w:val="a0"/>
    <w:link w:val="af0"/>
    <w:uiPriority w:val="99"/>
    <w:semiHidden/>
    <w:rsid w:val="00D50ACE"/>
  </w:style>
  <w:style w:type="paragraph" w:styleId="af1">
    <w:name w:val="Body Text Indent"/>
    <w:basedOn w:val="a"/>
    <w:link w:val="af2"/>
    <w:rsid w:val="00D50A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D50AC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50A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50AC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D50A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50ACE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D50ACE"/>
  </w:style>
  <w:style w:type="paragraph" w:styleId="24">
    <w:name w:val="Body Text Indent 2"/>
    <w:basedOn w:val="a"/>
    <w:link w:val="23"/>
    <w:rsid w:val="00D50ACE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D50ACE"/>
  </w:style>
  <w:style w:type="paragraph" w:customStyle="1" w:styleId="af3">
    <w:name w:val="МОН"/>
    <w:basedOn w:val="a"/>
    <w:rsid w:val="00D50A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Разделы"/>
    <w:basedOn w:val="a"/>
    <w:rsid w:val="00D50AC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5">
    <w:name w:val="Основной новый"/>
    <w:basedOn w:val="a"/>
    <w:rsid w:val="00D50A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List Paragraph"/>
    <w:basedOn w:val="a"/>
    <w:uiPriority w:val="34"/>
    <w:qFormat/>
    <w:rsid w:val="00D50A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8">
    <w:name w:val="Знак Знак8"/>
    <w:locked/>
    <w:rsid w:val="00D50ACE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styleId="af7">
    <w:name w:val="page number"/>
    <w:basedOn w:val="a0"/>
    <w:rsid w:val="00D50ACE"/>
  </w:style>
  <w:style w:type="paragraph" w:styleId="af8">
    <w:name w:val="footnote text"/>
    <w:basedOn w:val="a"/>
    <w:link w:val="af9"/>
    <w:rsid w:val="00D5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D50AC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D50ACE"/>
    <w:rPr>
      <w:vertAlign w:val="superscript"/>
    </w:rPr>
  </w:style>
  <w:style w:type="character" w:customStyle="1" w:styleId="41">
    <w:name w:val="Знак Знак4"/>
    <w:locked/>
    <w:rsid w:val="00D50ACE"/>
    <w:rPr>
      <w:b/>
      <w:sz w:val="28"/>
      <w:lang w:val="ru-RU" w:eastAsia="ru-RU" w:bidi="ar-SA"/>
    </w:rPr>
  </w:style>
  <w:style w:type="paragraph" w:customStyle="1" w:styleId="25">
    <w:name w:val="Знак2"/>
    <w:basedOn w:val="a"/>
    <w:rsid w:val="00D50A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50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b">
    <w:name w:val="Strong"/>
    <w:uiPriority w:val="22"/>
    <w:qFormat/>
    <w:rsid w:val="00D50ACE"/>
    <w:rPr>
      <w:b/>
      <w:bCs/>
    </w:rPr>
  </w:style>
  <w:style w:type="paragraph" w:styleId="afc">
    <w:name w:val="Normal (Web)"/>
    <w:basedOn w:val="a"/>
    <w:uiPriority w:val="99"/>
    <w:rsid w:val="00D50ACE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5">
    <w:name w:val="Абзац списка1"/>
    <w:basedOn w:val="a"/>
    <w:rsid w:val="00D50ACE"/>
    <w:pPr>
      <w:ind w:left="720"/>
    </w:pPr>
    <w:rPr>
      <w:rFonts w:ascii="Calibri" w:eastAsia="Times New Roman" w:hAnsi="Calibri" w:cs="Times New Roman"/>
    </w:rPr>
  </w:style>
  <w:style w:type="paragraph" w:customStyle="1" w:styleId="afd">
    <w:name w:val="Знак Знак Знак Знак"/>
    <w:basedOn w:val="a"/>
    <w:rsid w:val="00D50A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e">
    <w:name w:val="Table Grid"/>
    <w:basedOn w:val="a1"/>
    <w:rsid w:val="00D5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D50A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">
    <w:name w:val="Подраздел Знак"/>
    <w:rsid w:val="00D50ACE"/>
    <w:rPr>
      <w:b/>
      <w:bCs/>
      <w:i/>
      <w:iCs/>
      <w:noProof w:val="0"/>
      <w:sz w:val="24"/>
      <w:lang w:val="ru-RU" w:eastAsia="ru-RU" w:bidi="ar-SA"/>
    </w:rPr>
  </w:style>
  <w:style w:type="paragraph" w:customStyle="1" w:styleId="author">
    <w:name w:val="author"/>
    <w:basedOn w:val="a"/>
    <w:rsid w:val="00D5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5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edu.ru/" TargetMode="External"/><Relationship Id="rId13" Type="http://schemas.openxmlformats.org/officeDocument/2006/relationships/hyperlink" Target="mailto:oktmmc@mail.ru" TargetMode="External"/><Relationship Id="rId18" Type="http://schemas.openxmlformats.org/officeDocument/2006/relationships/hyperlink" Target="mailto:oktmmc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ktcro.ru/" TargetMode="External"/><Relationship Id="rId12" Type="http://schemas.openxmlformats.org/officeDocument/2006/relationships/hyperlink" Target="mailto:oktmmc@mail.ru" TargetMode="External"/><Relationship Id="rId17" Type="http://schemas.openxmlformats.org/officeDocument/2006/relationships/hyperlink" Target="mailto:oktmmc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ktmmc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ktmmc@mail.ru" TargetMode="External"/><Relationship Id="rId11" Type="http://schemas.openxmlformats.org/officeDocument/2006/relationships/hyperlink" Target="mailto:oktmmc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ktmmc@mail.ru" TargetMode="External"/><Relationship Id="rId10" Type="http://schemas.openxmlformats.org/officeDocument/2006/relationships/hyperlink" Target="mailto:oktmmc@mail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ktmmc@mail.ru" TargetMode="External"/><Relationship Id="rId14" Type="http://schemas.openxmlformats.org/officeDocument/2006/relationships/hyperlink" Target="mailto:oktm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11246</Words>
  <Characters>64108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YazovskihMA</dc:creator>
  <cp:keywords/>
  <dc:description/>
  <cp:lastModifiedBy>YazovskihMA</cp:lastModifiedBy>
  <cp:revision>4</cp:revision>
  <dcterms:created xsi:type="dcterms:W3CDTF">2014-11-24T05:20:00Z</dcterms:created>
  <dcterms:modified xsi:type="dcterms:W3CDTF">2014-11-24T05:36:00Z</dcterms:modified>
</cp:coreProperties>
</file>