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D" w:rsidRPr="00DB5427" w:rsidRDefault="004F497D" w:rsidP="004F497D">
      <w:pPr>
        <w:ind w:right="284"/>
        <w:jc w:val="center"/>
        <w:rPr>
          <w:b/>
          <w:color w:val="000000"/>
          <w:sz w:val="24"/>
          <w:szCs w:val="24"/>
        </w:rPr>
      </w:pPr>
      <w:r w:rsidRPr="00DB5427">
        <w:rPr>
          <w:b/>
          <w:color w:val="000000"/>
          <w:sz w:val="24"/>
          <w:szCs w:val="24"/>
        </w:rPr>
        <w:t>Информационная карта участника</w:t>
      </w:r>
    </w:p>
    <w:p w:rsidR="004F497D" w:rsidRDefault="004F497D" w:rsidP="004F497D">
      <w:pPr>
        <w:keepNext/>
        <w:keepLines/>
        <w:ind w:left="20"/>
        <w:jc w:val="center"/>
        <w:rPr>
          <w:b/>
          <w:sz w:val="24"/>
          <w:szCs w:val="24"/>
        </w:rPr>
      </w:pPr>
      <w:r w:rsidRPr="00DB5427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этапа всероссийских конкурсов </w:t>
      </w:r>
      <w:r w:rsidRPr="00C11731">
        <w:rPr>
          <w:b/>
          <w:sz w:val="24"/>
          <w:szCs w:val="24"/>
        </w:rPr>
        <w:t>профессионального мастерства</w:t>
      </w:r>
    </w:p>
    <w:p w:rsidR="004F497D" w:rsidRPr="00DB5427" w:rsidRDefault="004F497D" w:rsidP="004F497D">
      <w:pPr>
        <w:keepNext/>
        <w:keepLines/>
        <w:ind w:left="20"/>
        <w:jc w:val="center"/>
        <w:rPr>
          <w:b/>
          <w:sz w:val="24"/>
          <w:szCs w:val="24"/>
        </w:rPr>
      </w:pPr>
      <w:r w:rsidRPr="00C11731">
        <w:rPr>
          <w:b/>
          <w:sz w:val="24"/>
          <w:szCs w:val="24"/>
        </w:rPr>
        <w:t>в сфере образования Октябрьского района</w:t>
      </w:r>
      <w:r w:rsidR="0068351A">
        <w:rPr>
          <w:b/>
          <w:sz w:val="24"/>
          <w:szCs w:val="24"/>
        </w:rPr>
        <w:t xml:space="preserve"> «Педагог года - 2021</w:t>
      </w:r>
      <w:r w:rsidRPr="00DB5427">
        <w:rPr>
          <w:b/>
          <w:sz w:val="24"/>
          <w:szCs w:val="24"/>
        </w:rPr>
        <w:t>»</w:t>
      </w:r>
    </w:p>
    <w:tbl>
      <w:tblPr>
        <w:tblW w:w="9890" w:type="dxa"/>
        <w:tblInd w:w="-176" w:type="dxa"/>
        <w:tblLook w:val="01E0" w:firstRow="1" w:lastRow="1" w:firstColumn="1" w:lastColumn="1" w:noHBand="0" w:noVBand="0"/>
      </w:tblPr>
      <w:tblGrid>
        <w:gridCol w:w="116"/>
        <w:gridCol w:w="6264"/>
        <w:gridCol w:w="152"/>
        <w:gridCol w:w="1566"/>
        <w:gridCol w:w="1792"/>
      </w:tblGrid>
      <w:tr w:rsidR="004F497D" w:rsidRPr="00DB5427" w:rsidTr="000A43C8">
        <w:trPr>
          <w:gridAfter w:val="1"/>
          <w:wAfter w:w="1792" w:type="dxa"/>
          <w:trHeight w:val="1179"/>
        </w:trPr>
        <w:tc>
          <w:tcPr>
            <w:tcW w:w="8098" w:type="dxa"/>
            <w:gridSpan w:val="4"/>
            <w:hideMark/>
          </w:tcPr>
          <w:p w:rsidR="004F497D" w:rsidRPr="00DB5427" w:rsidRDefault="004F497D" w:rsidP="000A43C8">
            <w:pPr>
              <w:tabs>
                <w:tab w:val="left" w:pos="426"/>
              </w:tabs>
              <w:spacing w:before="240"/>
              <w:ind w:right="284" w:firstLine="284"/>
              <w:rPr>
                <w:sz w:val="24"/>
                <w:szCs w:val="24"/>
              </w:rPr>
            </w:pPr>
            <w:r w:rsidRPr="00DB5427">
              <w:rPr>
                <w:b/>
                <w:sz w:val="24"/>
                <w:szCs w:val="24"/>
              </w:rPr>
              <w:t>Номинация</w:t>
            </w:r>
            <w:r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4F497D" w:rsidRPr="00DB5427" w:rsidRDefault="004F497D" w:rsidP="000A43C8">
            <w:pPr>
              <w:tabs>
                <w:tab w:val="left" w:pos="426"/>
              </w:tabs>
              <w:ind w:right="284" w:firstLine="284"/>
              <w:rPr>
                <w:sz w:val="24"/>
                <w:szCs w:val="24"/>
              </w:rPr>
            </w:pPr>
            <w:r w:rsidRPr="00DB5427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DB5427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4F497D" w:rsidRPr="00DB5427" w:rsidRDefault="004F497D" w:rsidP="000A43C8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line="240" w:lineRule="auto"/>
              <w:ind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1. Общие сведения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Образовательная организация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Населенный пункт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27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Дата рождения (день, месяц, год)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  <w:r w:rsidRPr="00DB5427">
              <w:rPr>
                <w:sz w:val="24"/>
              </w:rPr>
              <w:t> 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27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2. Работа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Занимаемая должность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 xml:space="preserve">Общий трудовой и педагогический стаж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В каких возрастных группах в настоящее время работаете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 xml:space="preserve">Аттестационная </w:t>
            </w:r>
            <w:r w:rsidRPr="00DB5427">
              <w:rPr>
                <w:sz w:val="24"/>
              </w:rPr>
              <w:t xml:space="preserve">категория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 xml:space="preserve">Почетные звания и награды </w:t>
            </w:r>
          </w:p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(на</w:t>
            </w:r>
            <w:r w:rsidRPr="00DB5427">
              <w:rPr>
                <w:sz w:val="24"/>
              </w:rPr>
              <w:softHyphen/>
              <w:t>именования и даты получения)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i/>
                <w:sz w:val="24"/>
              </w:rPr>
            </w:pPr>
            <w:r w:rsidRPr="00DB5427">
              <w:rPr>
                <w:sz w:val="24"/>
              </w:rPr>
              <w:t>Послужной список (места и сроки работы за последние 5 лет) 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i/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Преподавательская деятельность по совместительству (места и сроки работы)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i/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jc w:val="left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3. Образование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Основные публикации (в т. ч. брошюры, книги)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i/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4. Конкурсное задание первого тура «Интернет-ресурс»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 xml:space="preserve">Адрес интернет-сайта 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i/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5. Конкурсное задание второго тура «Педагогическое ме</w:t>
            </w:r>
            <w:r>
              <w:rPr>
                <w:b/>
                <w:sz w:val="24"/>
              </w:rPr>
              <w:t>роприятие с детьми»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 xml:space="preserve">Направление, образовательная область, форма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 xml:space="preserve">Возрастная группа детей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6. Общественная деятельность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  <w:r w:rsidRPr="00DB5427">
              <w:rPr>
                <w:sz w:val="24"/>
              </w:rPr>
              <w:t xml:space="preserve">Членство в Профсоюзе </w:t>
            </w:r>
            <w:r>
              <w:rPr>
                <w:sz w:val="24"/>
              </w:rPr>
              <w:t>(дата вступления)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>
              <w:rPr>
                <w:sz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i/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7. Досуг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Хобби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Спортивные увлечения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D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Сценические таланты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8. Контакты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 xml:space="preserve">Мобильный телефон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Личная э</w:t>
            </w:r>
            <w:r w:rsidRPr="00DB5427">
              <w:rPr>
                <w:sz w:val="24"/>
              </w:rPr>
              <w:t>лектронная почта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9. Профессиональные ценности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Педагогическое кредо участника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Почему нравится работать в ОО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jc w:val="left"/>
              <w:rPr>
                <w:sz w:val="24"/>
              </w:rPr>
            </w:pPr>
            <w:r w:rsidRPr="00DB5427"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hanging="7"/>
              <w:rPr>
                <w:sz w:val="24"/>
              </w:rPr>
            </w:pPr>
            <w:r w:rsidRPr="00DB5427">
              <w:rPr>
                <w:sz w:val="24"/>
              </w:rPr>
              <w:t>В чем, по мнению участника, состоит основная миссия педагога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  <w:r w:rsidRPr="00DB5427">
              <w:rPr>
                <w:b/>
                <w:sz w:val="24"/>
              </w:rPr>
              <w:t>10. Подборка фотографий для публикации</w:t>
            </w: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Default="004F497D" w:rsidP="000A43C8">
            <w:pPr>
              <w:pStyle w:val="a5"/>
              <w:tabs>
                <w:tab w:val="left" w:pos="426"/>
              </w:tabs>
              <w:spacing w:before="120" w:after="120" w:line="240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 xml:space="preserve">1.Портретное фото </w:t>
            </w:r>
          </w:p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120" w:after="120" w:line="240" w:lineRule="auto"/>
              <w:ind w:left="57" w:right="284" w:hanging="7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B5427">
              <w:rPr>
                <w:sz w:val="24"/>
              </w:rPr>
              <w:t>Жанровые фотографии, желательно с занятий с обучающимися (не более 3)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D" w:rsidRPr="00DB5427" w:rsidRDefault="004F497D" w:rsidP="000A43C8">
            <w:pPr>
              <w:spacing w:before="120" w:after="120"/>
              <w:ind w:left="57" w:right="284" w:firstLine="284"/>
              <w:jc w:val="both"/>
              <w:rPr>
                <w:sz w:val="24"/>
                <w:szCs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  <w:r w:rsidRPr="00DB5427">
              <w:rPr>
                <w:b/>
                <w:sz w:val="24"/>
              </w:rPr>
              <w:t>11. Приложение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sz w:val="24"/>
              </w:rPr>
            </w:pPr>
          </w:p>
        </w:tc>
      </w:tr>
      <w:tr w:rsidR="004F497D" w:rsidRPr="00DB5427" w:rsidTr="000A43C8">
        <w:trPr>
          <w:gridBefore w:val="1"/>
          <w:wBefore w:w="116" w:type="dxa"/>
          <w:cantSplit/>
          <w:trHeight w:val="143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7D" w:rsidRPr="00DB5427" w:rsidRDefault="004F497D" w:rsidP="000A43C8">
            <w:pPr>
              <w:pStyle w:val="a4"/>
              <w:spacing w:before="40" w:after="40"/>
              <w:ind w:left="57" w:right="284" w:hanging="7"/>
              <w:rPr>
                <w:sz w:val="24"/>
                <w:szCs w:val="24"/>
              </w:rPr>
            </w:pPr>
            <w:r w:rsidRPr="00DB5427">
              <w:rPr>
                <w:sz w:val="24"/>
                <w:szCs w:val="24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4F497D" w:rsidRPr="00DB5427" w:rsidRDefault="004F497D" w:rsidP="000A43C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284" w:firstLine="284"/>
              <w:rPr>
                <w:b/>
                <w:sz w:val="24"/>
              </w:rPr>
            </w:pPr>
          </w:p>
        </w:tc>
      </w:tr>
    </w:tbl>
    <w:p w:rsidR="004F497D" w:rsidRPr="00DB5427" w:rsidRDefault="004F497D" w:rsidP="004F497D">
      <w:pPr>
        <w:tabs>
          <w:tab w:val="left" w:pos="426"/>
        </w:tabs>
        <w:spacing w:before="240"/>
        <w:ind w:right="284" w:firstLine="284"/>
        <w:jc w:val="both"/>
        <w:rPr>
          <w:sz w:val="24"/>
          <w:szCs w:val="24"/>
        </w:rPr>
      </w:pPr>
      <w:r w:rsidRPr="00DB5427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4F497D" w:rsidRPr="00DB5427" w:rsidRDefault="004F497D" w:rsidP="004F497D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</w:p>
    <w:p w:rsidR="004F497D" w:rsidRPr="00DB5427" w:rsidRDefault="004F497D" w:rsidP="004F497D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DB5427">
        <w:rPr>
          <w:sz w:val="24"/>
          <w:szCs w:val="24"/>
        </w:rPr>
        <w:t>__________________________        (_____________________________)</w:t>
      </w:r>
    </w:p>
    <w:p w:rsidR="004F497D" w:rsidRDefault="004F497D" w:rsidP="004F497D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B5427">
        <w:rPr>
          <w:sz w:val="24"/>
          <w:szCs w:val="24"/>
        </w:rPr>
        <w:t xml:space="preserve">   (подпись)        </w:t>
      </w:r>
      <w:r>
        <w:rPr>
          <w:sz w:val="24"/>
          <w:szCs w:val="24"/>
        </w:rPr>
        <w:t xml:space="preserve">                              </w:t>
      </w:r>
      <w:r w:rsidRPr="00DB5427">
        <w:rPr>
          <w:sz w:val="24"/>
          <w:szCs w:val="24"/>
        </w:rPr>
        <w:t xml:space="preserve">   (</w:t>
      </w:r>
      <w:r>
        <w:rPr>
          <w:sz w:val="24"/>
          <w:szCs w:val="24"/>
        </w:rPr>
        <w:t>ФИО</w:t>
      </w:r>
      <w:r w:rsidRPr="00DB5427">
        <w:rPr>
          <w:sz w:val="24"/>
          <w:szCs w:val="24"/>
        </w:rPr>
        <w:t xml:space="preserve"> участника)</w:t>
      </w:r>
    </w:p>
    <w:p w:rsidR="004F497D" w:rsidRPr="00DB5427" w:rsidRDefault="0068351A" w:rsidP="004F497D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«____» __________ 2021</w:t>
      </w:r>
      <w:bookmarkStart w:id="0" w:name="_GoBack"/>
      <w:bookmarkEnd w:id="0"/>
      <w:r w:rsidR="004F497D" w:rsidRPr="00DB5427">
        <w:rPr>
          <w:sz w:val="24"/>
          <w:szCs w:val="24"/>
        </w:rPr>
        <w:t xml:space="preserve"> г.    </w:t>
      </w:r>
    </w:p>
    <w:p w:rsidR="004F497D" w:rsidRPr="00DB5427" w:rsidRDefault="004F497D" w:rsidP="004F497D">
      <w:pPr>
        <w:pStyle w:val="Normal1"/>
        <w:shd w:val="clear" w:color="auto" w:fill="FFFFFF"/>
        <w:jc w:val="center"/>
        <w:rPr>
          <w:sz w:val="24"/>
          <w:szCs w:val="24"/>
        </w:rPr>
      </w:pPr>
    </w:p>
    <w:p w:rsidR="00AD33E0" w:rsidRDefault="00AD33E0"/>
    <w:sectPr w:rsidR="00A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B"/>
    <w:rsid w:val="000247BB"/>
    <w:rsid w:val="004F497D"/>
    <w:rsid w:val="0068351A"/>
    <w:rsid w:val="00A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9E83-C402-4FEA-A877-1C7BA28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F497D"/>
    <w:rPr>
      <w:lang w:eastAsia="ru-RU"/>
    </w:rPr>
  </w:style>
  <w:style w:type="paragraph" w:styleId="a4">
    <w:name w:val="Body Text"/>
    <w:basedOn w:val="a"/>
    <w:link w:val="a3"/>
    <w:rsid w:val="004F497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F4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4F497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Normal1">
    <w:name w:val="Normal1"/>
    <w:rsid w:val="004F49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3</cp:revision>
  <dcterms:created xsi:type="dcterms:W3CDTF">2020-10-06T06:05:00Z</dcterms:created>
  <dcterms:modified xsi:type="dcterms:W3CDTF">2021-09-06T08:07:00Z</dcterms:modified>
</cp:coreProperties>
</file>