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7B" w:rsidRPr="00116F7B" w:rsidRDefault="00116F7B" w:rsidP="00116F7B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7B">
        <w:rPr>
          <w:rFonts w:ascii="Times New Roman" w:hAnsi="Times New Roman" w:cs="Times New Roman"/>
          <w:b/>
          <w:sz w:val="24"/>
          <w:szCs w:val="24"/>
        </w:rPr>
        <w:t>Одаренность,  пути  и способы педагогической поддержки одаренных детей начальной ступени обучения. Роль педагога в выявлении и поддержке одаренных детей.</w:t>
      </w:r>
    </w:p>
    <w:p w:rsidR="00116F7B" w:rsidRPr="00116F7B" w:rsidRDefault="00116F7B" w:rsidP="00116F7B">
      <w:pPr>
        <w:pStyle w:val="a3"/>
        <w:spacing w:line="276" w:lineRule="auto"/>
        <w:jc w:val="right"/>
        <w:rPr>
          <w:i/>
          <w:iCs/>
        </w:rPr>
      </w:pPr>
    </w:p>
    <w:p w:rsidR="000434BB" w:rsidRPr="00116F7B" w:rsidRDefault="00BE5B9E" w:rsidP="00116F7B">
      <w:pPr>
        <w:pStyle w:val="a3"/>
        <w:spacing w:line="276" w:lineRule="auto"/>
        <w:jc w:val="right"/>
      </w:pPr>
      <w:r w:rsidRPr="00116F7B">
        <w:rPr>
          <w:i/>
          <w:iCs/>
        </w:rPr>
        <w:t>Каковы бы ни были способности детей в раннем возрасте, без активной поддержки и специальных методов обучения, они вряд ли достигли бы тех высот, покорив которые,</w:t>
      </w:r>
      <w:r w:rsidRPr="00116F7B">
        <w:t xml:space="preserve"> </w:t>
      </w:r>
      <w:r w:rsidRPr="00116F7B">
        <w:rPr>
          <w:i/>
          <w:iCs/>
        </w:rPr>
        <w:t>они стали знаменитыми.</w:t>
      </w:r>
      <w:r w:rsidRPr="00116F7B">
        <w:t xml:space="preserve"> </w:t>
      </w:r>
    </w:p>
    <w:p w:rsidR="00BE5B9E" w:rsidRPr="00116F7B" w:rsidRDefault="00BE5B9E" w:rsidP="00116F7B">
      <w:pPr>
        <w:pStyle w:val="a3"/>
        <w:spacing w:line="276" w:lineRule="auto"/>
        <w:jc w:val="right"/>
        <w:rPr>
          <w:i/>
          <w:iCs/>
        </w:rPr>
      </w:pPr>
      <w:r w:rsidRPr="00116F7B">
        <w:rPr>
          <w:i/>
          <w:iCs/>
        </w:rPr>
        <w:t xml:space="preserve">Б. </w:t>
      </w:r>
      <w:proofErr w:type="spellStart"/>
      <w:r w:rsidRPr="00116F7B">
        <w:rPr>
          <w:i/>
          <w:iCs/>
        </w:rPr>
        <w:t>Блум</w:t>
      </w:r>
      <w:proofErr w:type="spellEnd"/>
      <w:r w:rsidRPr="00116F7B">
        <w:rPr>
          <w:i/>
          <w:iCs/>
        </w:rPr>
        <w:t xml:space="preserve"> </w:t>
      </w:r>
    </w:p>
    <w:p w:rsidR="000434BB" w:rsidRPr="00116F7B" w:rsidRDefault="00BE5B9E" w:rsidP="00C91A6F">
      <w:pPr>
        <w:pStyle w:val="a3"/>
        <w:ind w:firstLine="708"/>
        <w:jc w:val="both"/>
      </w:pPr>
      <w:r w:rsidRPr="00116F7B">
        <w:t>В Федеральном государственном образовательном стандарте общего образования нового поколения определены задачи, стоящие перед современной школой, и одна из них – формирование целостной картины мира у учащихся посредством включения их в разнообразные виды деятельности. В связи с этим большое внимание уделяется организации внеурочной деятельности, способствующей дополнительному развитию каждого</w:t>
      </w:r>
      <w:r w:rsidR="000434BB" w:rsidRPr="00116F7B">
        <w:t xml:space="preserve"> у</w:t>
      </w:r>
      <w:r w:rsidRPr="00116F7B">
        <w:t>ченика.</w:t>
      </w:r>
    </w:p>
    <w:p w:rsidR="00BE5B9E" w:rsidRPr="00116F7B" w:rsidRDefault="00BE5B9E" w:rsidP="00C91A6F">
      <w:pPr>
        <w:pStyle w:val="a3"/>
        <w:ind w:firstLine="708"/>
        <w:jc w:val="both"/>
        <w:rPr>
          <w:b/>
          <w:bCs/>
        </w:rPr>
      </w:pPr>
      <w:r w:rsidRPr="00116F7B">
        <w:t>Дети, приходя в школу, должны получать не только качественное образование, но и развивать свои таланты и умения после уроков. Данный конкурс направлен на привлечение внимания педагогического сообщества к потенциальным возможностям внеурочной деятельности для развития и воспитания школьников, а учащиеся своими работами расскажут, чем живет их школа после окончания занятий и что еще нового они хотели бы реализовать в своей школе в ближайшее будущее.</w:t>
      </w:r>
    </w:p>
    <w:p w:rsidR="00BE5B9E" w:rsidRPr="00116F7B" w:rsidRDefault="00BE5B9E" w:rsidP="00C91A6F">
      <w:pPr>
        <w:pStyle w:val="a3"/>
        <w:ind w:firstLine="708"/>
        <w:jc w:val="both"/>
      </w:pPr>
      <w:r w:rsidRPr="00116F7B">
        <w:rPr>
          <w:b/>
          <w:bCs/>
        </w:rPr>
        <w:t>В чём заключается роль учителя начальных классов в переходе школы на работу по новым образовательным стандартам?</w:t>
      </w:r>
    </w:p>
    <w:p w:rsidR="00BE5B9E" w:rsidRPr="00116F7B" w:rsidRDefault="00BE5B9E" w:rsidP="00C91A6F">
      <w:pPr>
        <w:pStyle w:val="a3"/>
        <w:ind w:firstLine="708"/>
        <w:jc w:val="both"/>
      </w:pPr>
      <w:r w:rsidRPr="00116F7B">
        <w:t xml:space="preserve">Самое главное, на мой взгляд, то, что образовательный стандарт нового поколения ставит перед учителем новые цели. Теперь в начальной школе учитель должен научить ребёнка не только читать, писать и считать, но и должен привить две группы новых умений. Во-первых, это универсальные учебные действия, составляющие основу умения учиться. Во-вторых, формировать у детей мотивацию к обучению. На первый план сегодня выходят образовательные результаты </w:t>
      </w:r>
      <w:proofErr w:type="spellStart"/>
      <w:r w:rsidRPr="00116F7B">
        <w:t>надпредметного</w:t>
      </w:r>
      <w:proofErr w:type="spellEnd"/>
      <w:r w:rsidRPr="00116F7B">
        <w:t xml:space="preserve">, </w:t>
      </w:r>
      <w:proofErr w:type="spellStart"/>
      <w:r w:rsidRPr="00116F7B">
        <w:t>общеучебного</w:t>
      </w:r>
      <w:proofErr w:type="spellEnd"/>
      <w:r w:rsidRPr="00116F7B">
        <w:t xml:space="preserve"> характера.</w:t>
      </w:r>
    </w:p>
    <w:p w:rsidR="00BE5B9E" w:rsidRPr="00116F7B" w:rsidRDefault="00BE5B9E" w:rsidP="00C91A6F">
      <w:pPr>
        <w:pStyle w:val="a3"/>
        <w:ind w:firstLine="708"/>
        <w:jc w:val="both"/>
      </w:pPr>
      <w:r w:rsidRPr="00116F7B">
        <w:t>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</w:t>
      </w:r>
    </w:p>
    <w:p w:rsidR="000434BB" w:rsidRPr="00116F7B" w:rsidRDefault="000434BB" w:rsidP="00C91A6F">
      <w:pPr>
        <w:pStyle w:val="a3"/>
        <w:ind w:firstLine="708"/>
        <w:jc w:val="both"/>
      </w:pPr>
      <w:r w:rsidRPr="00116F7B">
        <w:t xml:space="preserve">В </w:t>
      </w:r>
      <w:proofErr w:type="gramStart"/>
      <w:r w:rsidRPr="00116F7B">
        <w:t>условиях</w:t>
      </w:r>
      <w:proofErr w:type="gramEnd"/>
      <w:r w:rsidRPr="00116F7B">
        <w:t xml:space="preserve"> происходящих в нашей стране социально-экономических изменений потребность общества в формировании творческой личности, способной сыграть активную роль в социально-экономическом и духовном возрождении России, востребована как никогда прежде. Этим обусловлен социальный заказ общества </w:t>
      </w:r>
      <w:proofErr w:type="gramStart"/>
      <w:r w:rsidRPr="00116F7B">
        <w:t>на</w:t>
      </w:r>
      <w:proofErr w:type="gramEnd"/>
      <w:r w:rsidRPr="00116F7B">
        <w:t xml:space="preserve"> развитие творчески одаренных личностей, который в нашей стране получил отражение в президентской программе «Дети России», включающей раздел «Одаренные дети», «Национальной доктрине образования РФ», «Комплексе мер по реализации Концепции российской национальной системы выявления и развития молодых талантов» (2012), «Проекте Концепции общенациональной системы выявления и поддержки молодых талантов» (2012</w:t>
      </w:r>
      <w:proofErr w:type="gramStart"/>
      <w:r w:rsidRPr="00116F7B">
        <w:t xml:space="preserve"> )</w:t>
      </w:r>
      <w:proofErr w:type="gramEnd"/>
      <w:r w:rsidRPr="00116F7B">
        <w:t xml:space="preserve"> и в президентской инициативе «Наша новая школа» (2010). Во всех этих </w:t>
      </w:r>
      <w:r w:rsidRPr="00116F7B">
        <w:lastRenderedPageBreak/>
        <w:t>документах развитие способностей, одаренности личности ставится в качестве одной из приоритетных задач. Одарённые и талантливые дети – это потенциал любой страны, позволяющий ей эффективно развиваться и конструктивно решать современные экономические и социальные задачи.</w:t>
      </w:r>
    </w:p>
    <w:p w:rsidR="00116F7B" w:rsidRPr="00116F7B" w:rsidRDefault="00116F7B" w:rsidP="00C91A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мире известно несколько десятков научных концепций одаренности, созданных в различных областях психологии и педагогики на основе разных теоретических подходов и методов изучения. Это многообразие концепций отражает сложность и многомерность природы одаренности, невозможность выработки общих эталонов и стратегий развития для всех ее проявлений.</w:t>
      </w:r>
    </w:p>
    <w:p w:rsidR="00116F7B" w:rsidRPr="00116F7B" w:rsidRDefault="00116F7B" w:rsidP="00C91A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результативности учебной деятельности </w:t>
      </w:r>
      <w:proofErr w:type="gramStart"/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школьной жизни зависит интеллектуальное развитие ребенка.  В рамках одного класса обучаются дети  разной степени подготовленности, с разными интеллектуальными способностями. Поэтому  перед учителем начальной школы остро стоит проблема развития одаренности детей.</w:t>
      </w:r>
    </w:p>
    <w:p w:rsidR="00116F7B" w:rsidRPr="00116F7B" w:rsidRDefault="00116F7B" w:rsidP="00C91A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одаренность, по мнению психологов, - это состояние индивидуальных психологических ресурсов (в первую очередь умственных ресурсов). </w:t>
      </w:r>
    </w:p>
    <w:p w:rsidR="00116F7B" w:rsidRPr="00116F7B" w:rsidRDefault="00116F7B" w:rsidP="00C91A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одаренность включает в себя три компонента: интеллект, увлеченность или мотивация и </w:t>
      </w:r>
      <w:proofErr w:type="spellStart"/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мнению психологов ни один из вышеперечисленных компонентов, каждый сам по себе, не могут быть индикаторами интеллектуальной одаренности.</w:t>
      </w:r>
    </w:p>
    <w:p w:rsidR="00116F7B" w:rsidRPr="00116F7B" w:rsidRDefault="00116F7B" w:rsidP="00C91A6F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Одаренность бывает:</w:t>
      </w:r>
    </w:p>
    <w:p w:rsidR="00116F7B" w:rsidRPr="00116F7B" w:rsidRDefault="00116F7B" w:rsidP="00C91A6F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 xml:space="preserve">1.  </w:t>
      </w:r>
      <w:r w:rsidRPr="0011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Академической (способность   учиться): у детей незаурядный интеллект, они обладают хорошей памятью легко и быстро схватывают школьный материал</w:t>
      </w:r>
    </w:p>
    <w:p w:rsidR="00116F7B" w:rsidRPr="00116F7B" w:rsidRDefault="00116F7B" w:rsidP="00C91A6F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2. </w:t>
      </w:r>
      <w:proofErr w:type="gramStart"/>
      <w:r w:rsidRPr="00116F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Интеллектуальной</w:t>
      </w:r>
      <w:proofErr w:type="gramEnd"/>
      <w:r w:rsidRPr="00116F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(умение анализировать, мыслить): задают много необычных </w:t>
      </w:r>
      <w:r w:rsidRPr="0011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 рассудительны не по годам, ясно мыслят, остро реагируют на все новое, неизведанное</w:t>
      </w:r>
    </w:p>
    <w:p w:rsidR="00116F7B" w:rsidRPr="00116F7B" w:rsidRDefault="00116F7B" w:rsidP="00C91A6F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3. Х</w:t>
      </w:r>
      <w:r w:rsidRPr="0011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удожественной (музыкально-художественной): дети любят музыку, легко запоминают мелодии и ритмы, поют с большим чувством и удовольствием, пытаются </w:t>
      </w:r>
      <w:r w:rsidRPr="00116F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научиться играть на музыкальном инструменте, любят рисовать и лепить умеют видеть прекрасное и необычное рядом, с помощью рисунка и лепки пытаются выражать свои </w:t>
      </w:r>
      <w:r w:rsidRPr="0011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 и чувства, с удовольствием рассматривают художественные произведения искусства</w:t>
      </w:r>
    </w:p>
    <w:p w:rsidR="00116F7B" w:rsidRPr="00116F7B" w:rsidRDefault="00116F7B" w:rsidP="00C91A6F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4. </w:t>
      </w:r>
      <w:r w:rsidRPr="0011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(нешаблонное мышление): дети интересуются разными механизмами и машинами, используют испорченные приборы для создания новых поделок, конструируют модели</w:t>
      </w:r>
    </w:p>
    <w:p w:rsidR="00116F7B" w:rsidRPr="00116F7B" w:rsidRDefault="00116F7B" w:rsidP="00C91A6F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5. </w:t>
      </w:r>
      <w:r w:rsidRPr="00116F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Психомоторной (</w:t>
      </w:r>
      <w:proofErr w:type="gramStart"/>
      <w:r w:rsidRPr="00116F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спортивная</w:t>
      </w:r>
      <w:proofErr w:type="gramEnd"/>
      <w:r w:rsidRPr="00116F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): дети энергичны и все время хотят двигаться, любят </w:t>
      </w:r>
      <w:r w:rsidRPr="00116F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спортивные игры, часто  в них выигрывают, хорошо развиты физически, координированы </w:t>
      </w:r>
      <w:r w:rsidRPr="0011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движениях, ловко управляются со скакалками и мячами.</w:t>
      </w:r>
    </w:p>
    <w:p w:rsidR="000434BB" w:rsidRPr="00116F7B" w:rsidRDefault="000434BB" w:rsidP="00C91A6F">
      <w:pPr>
        <w:pStyle w:val="a3"/>
        <w:ind w:firstLine="355"/>
        <w:jc w:val="both"/>
      </w:pPr>
      <w:r w:rsidRPr="00116F7B">
        <w:t xml:space="preserve">Детская талантливость - сложное и </w:t>
      </w:r>
      <w:proofErr w:type="spellStart"/>
      <w:r w:rsidRPr="00116F7B">
        <w:t>многоаспектное</w:t>
      </w:r>
      <w:proofErr w:type="spellEnd"/>
      <w:r w:rsidRPr="00116F7B">
        <w:t xml:space="preserve"> явление. Существует множество подходов к определению таланта, точек зрения на проблему талантливых детей. Возникает острая необходимость в особых, научно обоснованных методах работы с детьми с различными видами талантов.</w:t>
      </w:r>
    </w:p>
    <w:p w:rsidR="00116F7B" w:rsidRDefault="000434BB" w:rsidP="00C91A6F">
      <w:pPr>
        <w:pStyle w:val="a3"/>
        <w:ind w:firstLine="355"/>
        <w:jc w:val="both"/>
      </w:pPr>
      <w:r w:rsidRPr="00116F7B">
        <w:t xml:space="preserve">Выявление талантливых детей должно осуществляться в рамках комплексной и индивидуализированной программы идентификации талантливого ребенка. Подобного рода программа предполагает использование множества различных источников </w:t>
      </w:r>
      <w:r w:rsidRPr="00116F7B">
        <w:lastRenderedPageBreak/>
        <w:t xml:space="preserve">информации, анализ процесса развития ребенка на достаточно длительном отрезке времени, а также применение </w:t>
      </w:r>
      <w:proofErr w:type="spellStart"/>
      <w:r w:rsidRPr="00116F7B">
        <w:t>валидных</w:t>
      </w:r>
      <w:proofErr w:type="spellEnd"/>
      <w:r w:rsidRPr="00116F7B">
        <w:t xml:space="preserve"> методов психодиагностики. В частности, диагностика </w:t>
      </w:r>
      <w:proofErr w:type="spellStart"/>
      <w:r w:rsidRPr="00116F7B">
        <w:t>таланливости</w:t>
      </w:r>
      <w:proofErr w:type="spellEnd"/>
      <w:r w:rsidRPr="00116F7B">
        <w:t xml:space="preserve"> должна служить не целям отбора, а средством для наиболее эффективного обучения и развития одаренного ребенка. Более того, предъявляются особые требования к специалистам, работающим с одаренными детьми, и предполагает соответствующие формы подготовки этих специалистов.</w:t>
      </w:r>
    </w:p>
    <w:p w:rsidR="000434BB" w:rsidRPr="00116F7B" w:rsidRDefault="000434BB" w:rsidP="00C91A6F">
      <w:pPr>
        <w:pStyle w:val="a3"/>
        <w:ind w:firstLine="355"/>
        <w:jc w:val="both"/>
      </w:pPr>
      <w:r w:rsidRPr="00116F7B">
        <w:t>Многие дети проявляют высокую степень одаренности не в одной какой-либо сфере, а в нескольких. Психологи утверждают, что каждый талантлив как минимум в одной области. А способности в любой другой сфере можно и нужно развивать, не ожидая при этом оценок и веря в себя.</w:t>
      </w:r>
    </w:p>
    <w:p w:rsidR="00116F7B" w:rsidRPr="00116F7B" w:rsidRDefault="00116F7B" w:rsidP="00C91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одаренности</w:t>
      </w:r>
    </w:p>
    <w:p w:rsidR="00116F7B" w:rsidRPr="00116F7B" w:rsidRDefault="00116F7B" w:rsidP="00C91A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16F7B">
        <w:rPr>
          <w:rFonts w:ascii="Times New Roman" w:hAnsi="Times New Roman" w:cs="Times New Roman"/>
          <w:sz w:val="24"/>
          <w:szCs w:val="24"/>
        </w:rPr>
        <w:t xml:space="preserve">Перед учителем начальной школы стоит </w:t>
      </w:r>
      <w:r w:rsidRPr="00116F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задача не только увидеть способности каждого учащегося, </w:t>
      </w:r>
      <w:r w:rsidRPr="0011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которым у него появляется потребность в их реализации, но и </w:t>
      </w:r>
      <w:r w:rsidRPr="00116F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умело их развивать и применять на практике.</w:t>
      </w:r>
    </w:p>
    <w:p w:rsidR="00116F7B" w:rsidRPr="00116F7B" w:rsidRDefault="00116F7B" w:rsidP="00C91A6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Учитель, наблюдая за учениками во время урока при выполнении </w:t>
      </w:r>
      <w:r w:rsidRPr="00116F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различного рода учебных задач во всех видах речевой деятельности (монолог, </w:t>
      </w:r>
      <w:r w:rsidRPr="00116F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диалог, письмо, чтение), постепенно замечает быстрое осмысление и переос</w:t>
      </w:r>
      <w:r w:rsidRPr="00116F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16F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мысление информац</w:t>
      </w:r>
      <w:proofErr w:type="gramStart"/>
      <w:r w:rsidRPr="00116F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ии у о</w:t>
      </w:r>
      <w:proofErr w:type="gramEnd"/>
      <w:r w:rsidRPr="00116F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дних; запоминание, удерживание в памяти и вспоми</w:t>
      </w:r>
      <w:r w:rsidRPr="00116F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116F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нание полученной информации у других; а концентрация внимания и легкость </w:t>
      </w:r>
      <w:r w:rsidRPr="00116F7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116F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усвоения материала свойственны третьим.</w:t>
      </w:r>
    </w:p>
    <w:p w:rsidR="00116F7B" w:rsidRPr="00116F7B" w:rsidRDefault="00116F7B" w:rsidP="00C91A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дает каждому задатки особого рода, если они не развиваются, наступает госпитализация, т.е. "замораживание" задатков - таков механизм гибели любой одаренности: без развития она становится пустоцветом.</w:t>
      </w:r>
    </w:p>
    <w:p w:rsidR="00116F7B" w:rsidRPr="00116F7B" w:rsidRDefault="00116F7B" w:rsidP="00C91A6F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интеллектуальной одаренности младших школьников важно развивать такие познавательные сферы как мышление, память и воображение. Мышление и воображение составляют логическую ступень познания. Память во взаимосвязи с другими познавательными процессами обеспечивает целостность и развитие личности, направляет практическую деятельность человека. Поэтому развитие мышления, воображения, памяти приводит к развитию интеллектуальных способностей человека. </w:t>
      </w:r>
    </w:p>
    <w:p w:rsidR="00116F7B" w:rsidRPr="00116F7B" w:rsidRDefault="00116F7B" w:rsidP="00C91A6F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начальной  школы необходимым условием является наличие у учителей навыков распознавания одаренности своих учеников, создание для них условий в плане учебы и отношений со сверстниками. Учителю начальной школы можно предложить следующее по развитию одаренного ребенка:</w:t>
      </w:r>
    </w:p>
    <w:p w:rsidR="00116F7B" w:rsidRPr="00116F7B" w:rsidRDefault="00116F7B" w:rsidP="00C91A6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работа по индивидуальному плану с большими объемами учебных заданий;</w:t>
      </w:r>
    </w:p>
    <w:p w:rsidR="00116F7B" w:rsidRPr="00116F7B" w:rsidRDefault="00116F7B" w:rsidP="00C91A6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предоставление большей самостоятельности;</w:t>
      </w:r>
    </w:p>
    <w:p w:rsidR="00116F7B" w:rsidRPr="00116F7B" w:rsidRDefault="00116F7B" w:rsidP="00C91A6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требование выполнения обычного учебного задания в нескольких альтернативных вариантах;</w:t>
      </w:r>
    </w:p>
    <w:p w:rsidR="00116F7B" w:rsidRPr="00116F7B" w:rsidRDefault="00116F7B" w:rsidP="00C91A6F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уделять больше внимания физическому и нравственному развитию.</w:t>
      </w:r>
    </w:p>
    <w:p w:rsidR="00116F7B" w:rsidRPr="00116F7B" w:rsidRDefault="00116F7B" w:rsidP="00C91A6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По мнению исследователей, поведение учителя для одаренных детей в классе, в процессе обучения и построения своей деятельности должно отвечать следующим характеристикам:</w:t>
      </w:r>
    </w:p>
    <w:p w:rsidR="00116F7B" w:rsidRPr="00116F7B" w:rsidRDefault="00116F7B" w:rsidP="00C91A6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он разрабатывает гибкие, индивидуализированные программы;</w:t>
      </w:r>
    </w:p>
    <w:p w:rsidR="00116F7B" w:rsidRPr="00116F7B" w:rsidRDefault="00116F7B" w:rsidP="00C91A6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создает теплую, эмоционально безопасную атмосферу в классе;</w:t>
      </w:r>
    </w:p>
    <w:p w:rsidR="00116F7B" w:rsidRPr="00116F7B" w:rsidRDefault="00116F7B" w:rsidP="00C91A6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предоставляет учащимся обратную связь;</w:t>
      </w:r>
    </w:p>
    <w:p w:rsidR="00116F7B" w:rsidRPr="00116F7B" w:rsidRDefault="00116F7B" w:rsidP="00C91A6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стратегии обучения и новые педагогические технологии;</w:t>
      </w:r>
    </w:p>
    <w:p w:rsidR="00116F7B" w:rsidRPr="00116F7B" w:rsidRDefault="00116F7B" w:rsidP="00C91A6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уважает личность, способствует формированию положительной самооценки ученика;</w:t>
      </w:r>
    </w:p>
    <w:p w:rsidR="00116F7B" w:rsidRPr="00116F7B" w:rsidRDefault="00116F7B" w:rsidP="00C91A6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уважает ценности ученика;</w:t>
      </w:r>
    </w:p>
    <w:p w:rsidR="00116F7B" w:rsidRPr="00116F7B" w:rsidRDefault="00116F7B" w:rsidP="00C91A6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поощряет творчество и работу воображения;</w:t>
      </w:r>
    </w:p>
    <w:p w:rsidR="00116F7B" w:rsidRPr="00116F7B" w:rsidRDefault="00116F7B" w:rsidP="00C91A6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проявляет уважение к индивидуальности ученика;</w:t>
      </w:r>
    </w:p>
    <w:p w:rsidR="00116F7B" w:rsidRPr="00116F7B" w:rsidRDefault="00116F7B" w:rsidP="00C91A6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>стимулирует развитие умственных процессов.</w:t>
      </w:r>
    </w:p>
    <w:p w:rsidR="00116F7B" w:rsidRPr="00116F7B" w:rsidRDefault="00116F7B" w:rsidP="00C91A6F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7B">
        <w:rPr>
          <w:rFonts w:ascii="Times New Roman" w:hAnsi="Times New Roman" w:cs="Times New Roman"/>
          <w:color w:val="000000"/>
          <w:sz w:val="24"/>
          <w:szCs w:val="24"/>
        </w:rPr>
        <w:t xml:space="preserve">Учителя, работающие с </w:t>
      </w:r>
      <w:proofErr w:type="gramStart"/>
      <w:r w:rsidRPr="00116F7B">
        <w:rPr>
          <w:rFonts w:ascii="Times New Roman" w:hAnsi="Times New Roman" w:cs="Times New Roman"/>
          <w:color w:val="000000"/>
          <w:sz w:val="24"/>
          <w:szCs w:val="24"/>
        </w:rPr>
        <w:t>одаренными</w:t>
      </w:r>
      <w:proofErr w:type="gramEnd"/>
      <w:r w:rsidRPr="00116F7B">
        <w:rPr>
          <w:rFonts w:ascii="Times New Roman" w:hAnsi="Times New Roman" w:cs="Times New Roman"/>
          <w:color w:val="000000"/>
          <w:sz w:val="24"/>
          <w:szCs w:val="24"/>
        </w:rPr>
        <w:t>, меньше говорят, меньше дают информацию, устраивают демонстраций и реже решают задачи за учащихся. Учителя больше спрашивают и меньше объясняют. Они стремятся получить знания, которым хотят обучить, от самих учащихся, стараясь понять, как учащиеся пришли к выводу, решению, оценке.</w:t>
      </w:r>
    </w:p>
    <w:p w:rsidR="00C91A6F" w:rsidRDefault="00116F7B" w:rsidP="00C91A6F">
      <w:pPr>
        <w:pStyle w:val="a3"/>
        <w:ind w:firstLine="360"/>
        <w:jc w:val="both"/>
        <w:rPr>
          <w:color w:val="000000"/>
        </w:rPr>
      </w:pPr>
      <w:r w:rsidRPr="00707395">
        <w:rPr>
          <w:color w:val="000000"/>
        </w:rPr>
        <w:t>Способность мыслить и творить – величайший полученный человеком природный  дар.  Есть те, кто одарен больше, есть те, кто одарен меньше, но даром этим отмечен каждый. Поэтому, говоря о детской одаренности, специалисты обычно рассматривают и исключительную категорию детского населения – одаренных детей и интеллектуально-творческий потенциал каждого  ребенка.</w:t>
      </w:r>
    </w:p>
    <w:p w:rsidR="00116F7B" w:rsidRPr="00707395" w:rsidRDefault="00116F7B" w:rsidP="00C91A6F">
      <w:pPr>
        <w:pStyle w:val="a3"/>
        <w:ind w:firstLine="708"/>
        <w:jc w:val="both"/>
        <w:rPr>
          <w:color w:val="000000"/>
        </w:rPr>
      </w:pPr>
      <w:r w:rsidRPr="00707395">
        <w:rPr>
          <w:color w:val="000000"/>
        </w:rPr>
        <w:t>Но где проходит граница между одаренным и неодаренным ребенком, никому точно не известно. Еще сложнее определить, кто в будущем достигнет высот гения, а кому уготована более скромная роль. Одно бесспорно – в специальном развитии нуждается интеллектуально творческий потенциал и одаренных детей, и тех, к</w:t>
      </w:r>
      <w:r>
        <w:rPr>
          <w:color w:val="000000"/>
        </w:rPr>
        <w:t xml:space="preserve">то к этому разряду не относится и как этот потенциал будет развит на </w:t>
      </w:r>
      <w:proofErr w:type="gramStart"/>
      <w:r>
        <w:rPr>
          <w:color w:val="000000"/>
        </w:rPr>
        <w:t>прямую</w:t>
      </w:r>
      <w:proofErr w:type="gramEnd"/>
      <w:r>
        <w:rPr>
          <w:color w:val="000000"/>
        </w:rPr>
        <w:t xml:space="preserve"> зависит от учителя.</w:t>
      </w:r>
    </w:p>
    <w:p w:rsidR="00116F7B" w:rsidRDefault="00116F7B" w:rsidP="00116F7B">
      <w:pPr>
        <w:pStyle w:val="a3"/>
        <w:spacing w:line="276" w:lineRule="auto"/>
        <w:jc w:val="both"/>
      </w:pPr>
    </w:p>
    <w:p w:rsidR="00116F7B" w:rsidRPr="00116F7B" w:rsidRDefault="00116F7B" w:rsidP="00484A73">
      <w:pPr>
        <w:pStyle w:val="a3"/>
        <w:spacing w:before="0" w:beforeAutospacing="0" w:after="0" w:afterAutospacing="0"/>
        <w:jc w:val="right"/>
      </w:pPr>
      <w:proofErr w:type="spellStart"/>
      <w:r w:rsidRPr="00116F7B">
        <w:t>Сашникова</w:t>
      </w:r>
      <w:proofErr w:type="spellEnd"/>
      <w:r w:rsidRPr="00116F7B">
        <w:t xml:space="preserve"> О.В.</w:t>
      </w:r>
    </w:p>
    <w:p w:rsidR="00484A73" w:rsidRDefault="00116F7B" w:rsidP="00484A73">
      <w:pPr>
        <w:pStyle w:val="a3"/>
        <w:spacing w:before="0" w:beforeAutospacing="0" w:after="0" w:afterAutospacing="0"/>
        <w:jc w:val="right"/>
      </w:pPr>
      <w:r w:rsidRPr="00116F7B">
        <w:t xml:space="preserve">Директор МКУ </w:t>
      </w:r>
    </w:p>
    <w:p w:rsidR="00116F7B" w:rsidRPr="00116F7B" w:rsidRDefault="00116F7B" w:rsidP="00484A73">
      <w:pPr>
        <w:pStyle w:val="a3"/>
        <w:spacing w:before="0" w:beforeAutospacing="0" w:after="0" w:afterAutospacing="0"/>
        <w:jc w:val="right"/>
      </w:pPr>
      <w:r w:rsidRPr="00116F7B">
        <w:t>«ЦРО Октябрьского района»</w:t>
      </w:r>
    </w:p>
    <w:sectPr w:rsidR="00116F7B" w:rsidRPr="00116F7B" w:rsidSect="00F6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56FF2"/>
    <w:multiLevelType w:val="hybridMultilevel"/>
    <w:tmpl w:val="E84C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0348C"/>
    <w:multiLevelType w:val="hybridMultilevel"/>
    <w:tmpl w:val="9F36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5B9E"/>
    <w:rsid w:val="000434BB"/>
    <w:rsid w:val="00074143"/>
    <w:rsid w:val="00116F7B"/>
    <w:rsid w:val="001C15FF"/>
    <w:rsid w:val="003D7F4F"/>
    <w:rsid w:val="00484A73"/>
    <w:rsid w:val="009C11BA"/>
    <w:rsid w:val="00B97CEE"/>
    <w:rsid w:val="00BE5B9E"/>
    <w:rsid w:val="00C91A6F"/>
    <w:rsid w:val="00DF1B54"/>
    <w:rsid w:val="00E43225"/>
    <w:rsid w:val="00F6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F7B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ММЦ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SidorovaOA</dc:creator>
  <cp:keywords/>
  <dc:description/>
  <cp:lastModifiedBy>SidorovaOA</cp:lastModifiedBy>
  <cp:revision>3</cp:revision>
  <dcterms:created xsi:type="dcterms:W3CDTF">2014-02-03T06:23:00Z</dcterms:created>
  <dcterms:modified xsi:type="dcterms:W3CDTF">2014-02-03T07:03:00Z</dcterms:modified>
</cp:coreProperties>
</file>